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C9195" w14:textId="77777777" w:rsidR="002F297A" w:rsidRDefault="002F297A" w:rsidP="002F297A">
      <w:pPr>
        <w:rPr>
          <w:rFonts w:ascii="Arial" w:hAnsi="Arial" w:cs="Arial"/>
          <w:b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776" behindDoc="1" locked="0" layoutInCell="1" allowOverlap="1" wp14:anchorId="31728089" wp14:editId="392BC3C9">
            <wp:simplePos x="0" y="0"/>
            <wp:positionH relativeFrom="column">
              <wp:posOffset>7018655</wp:posOffset>
            </wp:positionH>
            <wp:positionV relativeFrom="paragraph">
              <wp:posOffset>-297815</wp:posOffset>
            </wp:positionV>
            <wp:extent cx="2001520" cy="612140"/>
            <wp:effectExtent l="0" t="0" r="508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RG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2"/>
          <w:szCs w:val="32"/>
        </w:rPr>
        <w:t>NOMINATIONS OF EXTERNAL REVIEWERS</w:t>
      </w:r>
    </w:p>
    <w:p w14:paraId="7989AB03" w14:textId="77777777" w:rsidR="002F297A" w:rsidRDefault="002F297A" w:rsidP="002F297A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For New Degree Program Proposals</w:t>
      </w:r>
    </w:p>
    <w:p w14:paraId="6E12B66D" w14:textId="66905C52" w:rsidR="002F297A" w:rsidRDefault="002F297A" w:rsidP="003E31DC">
      <w:pPr>
        <w:rPr>
          <w:rFonts w:ascii="Arial Narrow" w:eastAsia="Times New Roman" w:hAnsi="Arial Narrow"/>
          <w:i/>
          <w:sz w:val="18"/>
          <w:szCs w:val="18"/>
          <w:lang w:eastAsia="en-CA"/>
        </w:rPr>
      </w:pPr>
      <w:r w:rsidRPr="002F297A">
        <w:rPr>
          <w:rFonts w:ascii="Arial Narrow" w:eastAsia="Times New Roman" w:hAnsi="Arial Narrow"/>
          <w:i/>
          <w:sz w:val="18"/>
          <w:szCs w:val="18"/>
          <w:lang w:eastAsia="en-CA"/>
        </w:rPr>
        <w:t>(Nov 23, 2016)</w:t>
      </w:r>
    </w:p>
    <w:p w14:paraId="4B32B577" w14:textId="736883D9" w:rsidR="002F297A" w:rsidRDefault="002F297A" w:rsidP="003E31DC">
      <w:pPr>
        <w:rPr>
          <w:rFonts w:ascii="Arial Narrow" w:eastAsia="Times New Roman" w:hAnsi="Arial Narrow"/>
          <w:i/>
          <w:sz w:val="18"/>
          <w:szCs w:val="18"/>
          <w:lang w:eastAsia="en-CA"/>
        </w:rPr>
      </w:pPr>
    </w:p>
    <w:p w14:paraId="3A8C0671" w14:textId="40F8C5E7" w:rsidR="002F297A" w:rsidRPr="00B40C22" w:rsidRDefault="002F297A" w:rsidP="002F297A">
      <w:pPr>
        <w:pStyle w:val="ListParagraph"/>
        <w:numPr>
          <w:ilvl w:val="0"/>
          <w:numId w:val="24"/>
        </w:numPr>
        <w:ind w:left="284" w:hanging="284"/>
        <w:rPr>
          <w:rFonts w:asciiTheme="minorHAnsi" w:eastAsia="Times New Roman" w:hAnsiTheme="minorHAnsi"/>
          <w:lang w:eastAsia="en-CA"/>
        </w:rPr>
      </w:pPr>
      <w:r>
        <w:rPr>
          <w:rFonts w:asciiTheme="minorHAnsi" w:eastAsia="Times New Roman" w:hAnsiTheme="minorHAnsi"/>
          <w:lang w:eastAsia="en-CA"/>
        </w:rPr>
        <w:t>Questions should be directed to your</w:t>
      </w:r>
      <w:r w:rsidRPr="00B40C22">
        <w:rPr>
          <w:rFonts w:asciiTheme="minorHAnsi" w:eastAsia="Times New Roman" w:hAnsiTheme="minorHAnsi"/>
          <w:lang w:eastAsia="en-CA"/>
        </w:rPr>
        <w:t xml:space="preserve"> Dean or </w:t>
      </w:r>
      <w:r w:rsidR="003855E5">
        <w:rPr>
          <w:rFonts w:asciiTheme="minorHAnsi" w:eastAsia="Times New Roman" w:hAnsiTheme="minorHAnsi"/>
          <w:lang w:eastAsia="en-CA"/>
        </w:rPr>
        <w:t xml:space="preserve">the </w:t>
      </w:r>
      <w:r w:rsidRPr="00B40C22">
        <w:rPr>
          <w:rFonts w:asciiTheme="minorHAnsi" w:eastAsia="Times New Roman" w:hAnsiTheme="minorHAnsi"/>
          <w:lang w:eastAsia="en-CA"/>
        </w:rPr>
        <w:t>Office of the Provost</w:t>
      </w:r>
      <w:r>
        <w:rPr>
          <w:rFonts w:asciiTheme="minorHAnsi" w:eastAsia="Times New Roman" w:hAnsiTheme="minorHAnsi"/>
          <w:lang w:eastAsia="en-CA"/>
        </w:rPr>
        <w:t xml:space="preserve"> (tflaherty@trentu.ca)</w:t>
      </w:r>
      <w:r w:rsidRPr="00B40C22">
        <w:rPr>
          <w:rFonts w:asciiTheme="minorHAnsi" w:eastAsia="Times New Roman" w:hAnsiTheme="minorHAnsi"/>
          <w:lang w:eastAsia="en-CA"/>
        </w:rPr>
        <w:t>.</w:t>
      </w:r>
    </w:p>
    <w:p w14:paraId="28E0032E" w14:textId="77777777" w:rsidR="002F297A" w:rsidRDefault="002F297A" w:rsidP="002F297A">
      <w:pPr>
        <w:rPr>
          <w:rFonts w:ascii="Arial Narrow" w:eastAsia="Times New Roman" w:hAnsi="Arial Narrow"/>
          <w:sz w:val="16"/>
          <w:szCs w:val="16"/>
          <w:lang w:eastAsia="en-CA"/>
        </w:rPr>
      </w:pPr>
    </w:p>
    <w:p w14:paraId="700A7DD7" w14:textId="2BB0F05C" w:rsidR="002F297A" w:rsidRDefault="002F297A" w:rsidP="00631DDE">
      <w:pPr>
        <w:pStyle w:val="ListParagraph"/>
        <w:numPr>
          <w:ilvl w:val="0"/>
          <w:numId w:val="31"/>
        </w:numPr>
        <w:ind w:left="284" w:hanging="284"/>
        <w:rPr>
          <w:rFonts w:asciiTheme="minorHAnsi" w:eastAsia="Times New Roman" w:hAnsiTheme="minorHAnsi" w:cstheme="minorHAnsi"/>
          <w:lang w:eastAsia="en-CA"/>
        </w:rPr>
      </w:pPr>
      <w:r w:rsidRPr="0051030E">
        <w:rPr>
          <w:rFonts w:asciiTheme="minorHAnsi" w:eastAsia="Times New Roman" w:hAnsiTheme="minorHAnsi" w:cstheme="minorHAnsi"/>
          <w:lang w:eastAsia="en-CA"/>
        </w:rPr>
        <w:t>Academic Units will nominate a minimum of 6 potential external reviewers. Completed form</w:t>
      </w:r>
      <w:r w:rsidR="003855E5">
        <w:rPr>
          <w:rFonts w:asciiTheme="minorHAnsi" w:eastAsia="Times New Roman" w:hAnsiTheme="minorHAnsi" w:cstheme="minorHAnsi"/>
          <w:lang w:eastAsia="en-CA"/>
        </w:rPr>
        <w:t>s</w:t>
      </w:r>
      <w:r w:rsidRPr="0051030E">
        <w:rPr>
          <w:rFonts w:asciiTheme="minorHAnsi" w:eastAsia="Times New Roman" w:hAnsiTheme="minorHAnsi" w:cstheme="minorHAnsi"/>
          <w:lang w:eastAsia="en-CA"/>
        </w:rPr>
        <w:t xml:space="preserve"> should be submitted</w:t>
      </w:r>
      <w:r>
        <w:rPr>
          <w:rFonts w:asciiTheme="minorHAnsi" w:eastAsia="Times New Roman" w:hAnsiTheme="minorHAnsi" w:cstheme="minorHAnsi"/>
          <w:lang w:eastAsia="en-CA"/>
        </w:rPr>
        <w:t xml:space="preserve"> to</w:t>
      </w:r>
      <w:r w:rsidRPr="0051030E">
        <w:rPr>
          <w:rFonts w:asciiTheme="minorHAnsi" w:eastAsia="Times New Roman" w:hAnsiTheme="minorHAnsi" w:cstheme="minorHAnsi"/>
          <w:lang w:eastAsia="en-CA"/>
        </w:rPr>
        <w:t xml:space="preserve"> </w:t>
      </w:r>
      <w:r>
        <w:rPr>
          <w:rFonts w:asciiTheme="minorHAnsi" w:eastAsia="Times New Roman" w:hAnsiTheme="minorHAnsi" w:cstheme="minorHAnsi"/>
          <w:lang w:eastAsia="en-CA"/>
        </w:rPr>
        <w:t xml:space="preserve">or completed by </w:t>
      </w:r>
      <w:r w:rsidRPr="0051030E">
        <w:rPr>
          <w:rFonts w:asciiTheme="minorHAnsi" w:eastAsia="Times New Roman" w:hAnsiTheme="minorHAnsi" w:cstheme="minorHAnsi"/>
          <w:lang w:eastAsia="en-CA"/>
        </w:rPr>
        <w:t>the applicable Dean and copied to the Office of the Provost (</w:t>
      </w:r>
      <w:hyperlink r:id="rId9" w:history="1">
        <w:r w:rsidRPr="0051030E">
          <w:rPr>
            <w:rStyle w:val="Hyperlink"/>
            <w:rFonts w:asciiTheme="minorHAnsi" w:eastAsia="Times New Roman" w:hAnsiTheme="minorHAnsi" w:cstheme="minorHAnsi"/>
            <w:lang w:eastAsia="en-CA"/>
          </w:rPr>
          <w:t>tflaherty@trentu.ca</w:t>
        </w:r>
      </w:hyperlink>
      <w:r w:rsidRPr="0051030E">
        <w:rPr>
          <w:rFonts w:asciiTheme="minorHAnsi" w:eastAsia="Times New Roman" w:hAnsiTheme="minorHAnsi" w:cstheme="minorHAnsi"/>
          <w:lang w:eastAsia="en-CA"/>
        </w:rPr>
        <w:t>).</w:t>
      </w:r>
      <w:r>
        <w:rPr>
          <w:rFonts w:asciiTheme="minorHAnsi" w:eastAsia="Times New Roman" w:hAnsiTheme="minorHAnsi" w:cstheme="minorHAnsi"/>
          <w:lang w:eastAsia="en-CA"/>
        </w:rPr>
        <w:t xml:space="preserve"> Academic Units should not contact reviewers. The Office of Provost will work with the Dean in ranking</w:t>
      </w:r>
      <w:r w:rsidR="003855E5">
        <w:rPr>
          <w:rFonts w:asciiTheme="minorHAnsi" w:eastAsia="Times New Roman" w:hAnsiTheme="minorHAnsi" w:cstheme="minorHAnsi"/>
          <w:lang w:eastAsia="en-CA"/>
        </w:rPr>
        <w:t>s</w:t>
      </w:r>
      <w:r>
        <w:rPr>
          <w:rFonts w:asciiTheme="minorHAnsi" w:eastAsia="Times New Roman" w:hAnsiTheme="minorHAnsi" w:cstheme="minorHAnsi"/>
          <w:lang w:eastAsia="en-CA"/>
        </w:rPr>
        <w:t xml:space="preserve"> and inviting nominees.</w:t>
      </w:r>
    </w:p>
    <w:p w14:paraId="3F5E8F7F" w14:textId="42174EF8" w:rsidR="00631DDE" w:rsidRPr="00631DDE" w:rsidRDefault="00631DDE" w:rsidP="00631DDE">
      <w:pPr>
        <w:pStyle w:val="ListParagraph"/>
        <w:numPr>
          <w:ilvl w:val="0"/>
          <w:numId w:val="31"/>
        </w:numPr>
        <w:ind w:left="284" w:hanging="284"/>
        <w:rPr>
          <w:rFonts w:asciiTheme="minorHAnsi" w:eastAsia="Times New Roman" w:hAnsiTheme="minorHAnsi" w:cstheme="minorHAnsi"/>
          <w:lang w:eastAsia="en-CA"/>
        </w:rPr>
      </w:pPr>
      <w:r>
        <w:rPr>
          <w:rFonts w:ascii="Museo Sans W01 300" w:hAnsi="Museo Sans W01 300" w:cs="Arial"/>
          <w:lang w:val="en"/>
        </w:rPr>
        <w:t>Nominations should be submitted in a timely manner to allow for the confirmation of reviewer(s) and to facilitate the scheduling of a timely date for a site visit.</w:t>
      </w:r>
    </w:p>
    <w:p w14:paraId="5D8A917F" w14:textId="77777777" w:rsidR="002F297A" w:rsidRPr="00922BF8" w:rsidRDefault="002F297A" w:rsidP="002F297A">
      <w:pPr>
        <w:pStyle w:val="ListParagraph"/>
        <w:numPr>
          <w:ilvl w:val="0"/>
          <w:numId w:val="28"/>
        </w:numPr>
        <w:ind w:left="284" w:hanging="284"/>
        <w:rPr>
          <w:rFonts w:asciiTheme="minorHAnsi" w:eastAsia="Times New Roman" w:hAnsiTheme="minorHAnsi" w:cstheme="minorHAnsi"/>
          <w:lang w:eastAsia="en-CA"/>
        </w:rPr>
      </w:pPr>
      <w:r w:rsidRPr="00922BF8">
        <w:rPr>
          <w:rFonts w:asciiTheme="minorHAnsi" w:eastAsia="Times New Roman" w:hAnsiTheme="minorHAnsi" w:cstheme="minorHAnsi"/>
          <w:lang w:eastAsia="en-CA"/>
        </w:rPr>
        <w:t xml:space="preserve">Where there are 2 or more distinct areas of study being reviewed concurrently, the Academic Unit(s) will </w:t>
      </w:r>
      <w:r w:rsidRPr="00922BF8">
        <w:rPr>
          <w:rFonts w:asciiTheme="minorHAnsi" w:eastAsia="Times New Roman" w:hAnsiTheme="minorHAnsi" w:cstheme="minorHAnsi"/>
          <w:u w:val="single"/>
          <w:lang w:eastAsia="en-CA"/>
        </w:rPr>
        <w:t>identify the distinct areas</w:t>
      </w:r>
      <w:r w:rsidRPr="00922BF8">
        <w:rPr>
          <w:rFonts w:asciiTheme="minorHAnsi" w:eastAsia="Times New Roman" w:hAnsiTheme="minorHAnsi" w:cstheme="minorHAnsi"/>
          <w:lang w:eastAsia="en-CA"/>
        </w:rPr>
        <w:t xml:space="preserve"> and </w:t>
      </w:r>
      <w:r w:rsidRPr="00922BF8">
        <w:rPr>
          <w:rFonts w:asciiTheme="minorHAnsi" w:eastAsia="Times New Roman" w:hAnsiTheme="minorHAnsi" w:cstheme="minorHAnsi"/>
          <w:u w:val="single"/>
          <w:lang w:eastAsia="en-CA"/>
        </w:rPr>
        <w:t>indicate the area of expertise(s) for each reviewer nominated</w:t>
      </w:r>
      <w:r w:rsidRPr="00922BF8">
        <w:rPr>
          <w:rFonts w:asciiTheme="minorHAnsi" w:eastAsia="Times New Roman" w:hAnsiTheme="minorHAnsi" w:cstheme="minorHAnsi"/>
          <w:lang w:eastAsia="en-CA"/>
        </w:rPr>
        <w:t xml:space="preserve">. </w:t>
      </w:r>
    </w:p>
    <w:p w14:paraId="27FCA0A9" w14:textId="77777777" w:rsidR="002F297A" w:rsidRPr="00922BF8" w:rsidRDefault="002F297A" w:rsidP="002F297A">
      <w:pPr>
        <w:pStyle w:val="ListParagraph"/>
        <w:numPr>
          <w:ilvl w:val="0"/>
          <w:numId w:val="28"/>
        </w:numPr>
        <w:ind w:left="284" w:hanging="284"/>
        <w:rPr>
          <w:rFonts w:asciiTheme="minorHAnsi" w:eastAsia="Times New Roman" w:hAnsiTheme="minorHAnsi" w:cstheme="minorHAnsi"/>
          <w:lang w:eastAsia="en-CA"/>
        </w:rPr>
      </w:pPr>
      <w:r w:rsidRPr="00922BF8">
        <w:rPr>
          <w:rFonts w:asciiTheme="minorHAnsi" w:eastAsia="Times New Roman" w:hAnsiTheme="minorHAnsi" w:cstheme="minorHAnsi"/>
          <w:lang w:eastAsia="en-CA"/>
        </w:rPr>
        <w:t>Multiple areas of expertise may occur when an undergraduate program is being reviewed (</w:t>
      </w:r>
      <w:proofErr w:type="spellStart"/>
      <w:r w:rsidRPr="00922BF8">
        <w:rPr>
          <w:rFonts w:asciiTheme="minorHAnsi" w:eastAsia="Times New Roman" w:hAnsiTheme="minorHAnsi" w:cstheme="minorHAnsi"/>
          <w:lang w:eastAsia="en-CA"/>
        </w:rPr>
        <w:t>ie</w:t>
      </w:r>
      <w:proofErr w:type="spellEnd"/>
      <w:r w:rsidRPr="00922BF8">
        <w:rPr>
          <w:rFonts w:asciiTheme="minorHAnsi" w:eastAsia="Times New Roman" w:hAnsiTheme="minorHAnsi" w:cstheme="minorHAnsi"/>
          <w:lang w:eastAsia="en-CA"/>
        </w:rPr>
        <w:t xml:space="preserve"> BA and BSc in Geography would include both Physical Geography and Human Geography), or when both undergraduate and graduate degree programs are being reviewed simultaneously by 1 Review Committee.</w:t>
      </w:r>
    </w:p>
    <w:p w14:paraId="21AC3FF9" w14:textId="77777777" w:rsidR="002F297A" w:rsidRPr="00922BF8" w:rsidRDefault="002F297A" w:rsidP="002F297A">
      <w:pPr>
        <w:pStyle w:val="ListParagraph"/>
        <w:numPr>
          <w:ilvl w:val="0"/>
          <w:numId w:val="28"/>
        </w:numPr>
        <w:ind w:left="284" w:hanging="284"/>
        <w:rPr>
          <w:rFonts w:asciiTheme="minorHAnsi" w:eastAsia="Times New Roman" w:hAnsiTheme="minorHAnsi" w:cstheme="minorHAnsi"/>
          <w:lang w:eastAsia="en-CA"/>
        </w:rPr>
      </w:pPr>
      <w:r w:rsidRPr="00922BF8">
        <w:rPr>
          <w:rFonts w:asciiTheme="minorHAnsi" w:eastAsia="Times New Roman" w:hAnsiTheme="minorHAnsi" w:cstheme="minorHAnsi"/>
          <w:lang w:eastAsia="en-CA"/>
        </w:rPr>
        <w:t xml:space="preserve">Every effort will </w:t>
      </w:r>
      <w:r>
        <w:rPr>
          <w:rFonts w:asciiTheme="minorHAnsi" w:eastAsia="Times New Roman" w:hAnsiTheme="minorHAnsi" w:cstheme="minorHAnsi"/>
          <w:lang w:eastAsia="en-CA"/>
        </w:rPr>
        <w:t>b</w:t>
      </w:r>
      <w:r w:rsidRPr="00922BF8">
        <w:rPr>
          <w:rFonts w:asciiTheme="minorHAnsi" w:eastAsia="Times New Roman" w:hAnsiTheme="minorHAnsi" w:cstheme="minorHAnsi"/>
          <w:lang w:eastAsia="en-CA"/>
        </w:rPr>
        <w:t>e made to ensure a balanced Review Committee with the required expertise.</w:t>
      </w:r>
    </w:p>
    <w:p w14:paraId="681EFF5B" w14:textId="77777777" w:rsidR="002F297A" w:rsidRPr="00922BF8" w:rsidRDefault="002F297A" w:rsidP="002F297A">
      <w:pPr>
        <w:pStyle w:val="ListParagraph"/>
        <w:ind w:left="284"/>
        <w:rPr>
          <w:rFonts w:asciiTheme="minorHAnsi" w:eastAsia="Times New Roman" w:hAnsiTheme="minorHAnsi" w:cstheme="minorHAnsi"/>
          <w:lang w:eastAsia="en-CA"/>
        </w:rPr>
      </w:pPr>
    </w:p>
    <w:p w14:paraId="08374657" w14:textId="77777777" w:rsidR="002F297A" w:rsidRPr="00922BF8" w:rsidRDefault="002F297A" w:rsidP="002F297A">
      <w:pPr>
        <w:rPr>
          <w:rFonts w:asciiTheme="minorHAnsi" w:eastAsia="Times New Roman" w:hAnsiTheme="minorHAnsi" w:cstheme="minorHAnsi"/>
          <w:lang w:eastAsia="en-CA"/>
        </w:rPr>
      </w:pPr>
      <w:r w:rsidRPr="00922BF8">
        <w:rPr>
          <w:rFonts w:asciiTheme="minorHAnsi" w:eastAsia="Times New Roman" w:hAnsiTheme="minorHAnsi" w:cstheme="minorHAnsi"/>
          <w:lang w:eastAsia="en-CA"/>
        </w:rPr>
        <w:t>EXTERNAL REVIEW</w:t>
      </w:r>
      <w:r>
        <w:rPr>
          <w:rFonts w:asciiTheme="minorHAnsi" w:eastAsia="Times New Roman" w:hAnsiTheme="minorHAnsi" w:cstheme="minorHAnsi"/>
          <w:lang w:eastAsia="en-CA"/>
        </w:rPr>
        <w:t>E</w:t>
      </w:r>
      <w:r w:rsidRPr="00922BF8">
        <w:rPr>
          <w:rFonts w:asciiTheme="minorHAnsi" w:eastAsia="Times New Roman" w:hAnsiTheme="minorHAnsi" w:cstheme="minorHAnsi"/>
          <w:lang w:eastAsia="en-CA"/>
        </w:rPr>
        <w:t>RS SHOULD MEET SPECIFIED CRITERIA AND SHOULD BE AT ARM’S LENGTH.</w:t>
      </w:r>
    </w:p>
    <w:p w14:paraId="4B9229E2" w14:textId="77777777" w:rsidR="002F297A" w:rsidRPr="00661D6C" w:rsidRDefault="002F297A" w:rsidP="002F297A">
      <w:pPr>
        <w:rPr>
          <w:rFonts w:asciiTheme="minorHAnsi" w:eastAsia="Times New Roman" w:hAnsiTheme="minorHAnsi" w:cstheme="minorHAnsi"/>
          <w:sz w:val="16"/>
          <w:szCs w:val="16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Criteria and Arms Length Requirements"/>
        <w:tblDescription w:val="Criteria:&#10;Be Associate or Full Professor&#10;Have experience in developing, assessing, and/or managing degree programs at the university level&#10;Be active experts in the relevant disciplinary or interdisciplinary fields&#10;For Graduate Degree Programs:&#10;Have combined professional experience with graduate teaching and supervision&#10;Have combined professional experience to cover the majority of any explicitly identified fields of expertise&#10;In the case of a concurrent review of an undergraduate degree program(s) and a related graduated degree program(s), be qualified by discipline and experience to review both program levels&#10;Arm's Length Requirements:&#10;Be a close friend or relative or a member of the Working Group or of someone with whom the Working Group as consulted&#10;Have been a supervisor within the past ten years of a member of any academic unit involved in the development of the proposal&#10;have been a regular or repeated external examiner of students in any academic unit involved in the development of the proposal&#10;Have collaborated (ie significantly contributed to intellectual work with another) within the past ten years with a member of any academic unit involved in the development of the proposal, or have plans to collaborate with a member in the immediate future;&#10;Have been an instructor or a visiting scholar within the past ten years in any academic unit involved in the development of the proposal&#10;Have been a student within the past ten years in any academic unit involved in the development of the proposal, or have received an undergraduate or a graduate degree from Trent"/>
      </w:tblPr>
      <w:tblGrid>
        <w:gridCol w:w="6374"/>
        <w:gridCol w:w="8016"/>
      </w:tblGrid>
      <w:tr w:rsidR="002F297A" w:rsidRPr="0051030E" w14:paraId="1D1177F1" w14:textId="77777777" w:rsidTr="00B547C4">
        <w:tc>
          <w:tcPr>
            <w:tcW w:w="6374" w:type="dxa"/>
            <w:shd w:val="clear" w:color="auto" w:fill="FBD4B4" w:themeFill="accent6" w:themeFillTint="66"/>
          </w:tcPr>
          <w:p w14:paraId="415D985F" w14:textId="6455949B" w:rsidR="002F297A" w:rsidRPr="0051030E" w:rsidRDefault="002F297A" w:rsidP="00B547C4">
            <w:pPr>
              <w:tabs>
                <w:tab w:val="left" w:pos="1785"/>
              </w:tabs>
              <w:rPr>
                <w:rFonts w:asciiTheme="minorHAnsi" w:eastAsia="Times New Roman" w:hAnsiTheme="minorHAnsi" w:cstheme="minorHAnsi"/>
                <w:b/>
                <w:lang w:eastAsia="en-CA"/>
              </w:rPr>
            </w:pPr>
            <w:r w:rsidRPr="0051030E">
              <w:rPr>
                <w:rFonts w:asciiTheme="minorHAnsi" w:eastAsia="Times New Roman" w:hAnsiTheme="minorHAnsi" w:cstheme="minorHAnsi"/>
                <w:b/>
                <w:lang w:eastAsia="en-CA"/>
              </w:rPr>
              <w:t>CRITERIA</w:t>
            </w:r>
            <w:r w:rsidR="00B547C4">
              <w:rPr>
                <w:rFonts w:asciiTheme="minorHAnsi" w:eastAsia="Times New Roman" w:hAnsiTheme="minorHAnsi" w:cstheme="minorHAnsi"/>
                <w:b/>
                <w:lang w:eastAsia="en-CA"/>
              </w:rPr>
              <w:tab/>
            </w:r>
          </w:p>
          <w:p w14:paraId="3EAB431D" w14:textId="77777777" w:rsidR="002F297A" w:rsidRPr="0051030E" w:rsidRDefault="002F297A" w:rsidP="003661C9">
            <w:pPr>
              <w:rPr>
                <w:rFonts w:asciiTheme="minorHAnsi" w:eastAsia="Times New Roman" w:hAnsiTheme="minorHAnsi" w:cstheme="minorHAnsi"/>
                <w:b/>
                <w:lang w:eastAsia="en-CA"/>
              </w:rPr>
            </w:pPr>
          </w:p>
        </w:tc>
        <w:tc>
          <w:tcPr>
            <w:tcW w:w="8016" w:type="dxa"/>
            <w:shd w:val="clear" w:color="auto" w:fill="FBD4B4" w:themeFill="accent6" w:themeFillTint="66"/>
          </w:tcPr>
          <w:p w14:paraId="4B3A77C4" w14:textId="77777777" w:rsidR="002F297A" w:rsidRPr="0051030E" w:rsidRDefault="002F297A" w:rsidP="003661C9">
            <w:pPr>
              <w:rPr>
                <w:rFonts w:asciiTheme="minorHAnsi" w:eastAsia="Times New Roman" w:hAnsiTheme="minorHAnsi" w:cstheme="minorHAnsi"/>
                <w:b/>
                <w:lang w:eastAsia="en-CA"/>
              </w:rPr>
            </w:pPr>
            <w:r w:rsidRPr="0051030E">
              <w:rPr>
                <w:rFonts w:asciiTheme="minorHAnsi" w:eastAsia="Times New Roman" w:hAnsiTheme="minorHAnsi" w:cstheme="minorHAnsi"/>
                <w:b/>
                <w:lang w:eastAsia="en-CA"/>
              </w:rPr>
              <w:t>ARM’S LENGTH REQUIREMENTS</w:t>
            </w:r>
          </w:p>
        </w:tc>
      </w:tr>
      <w:tr w:rsidR="002F297A" w:rsidRPr="0051030E" w14:paraId="5933CB32" w14:textId="77777777" w:rsidTr="003661C9">
        <w:tc>
          <w:tcPr>
            <w:tcW w:w="6374" w:type="dxa"/>
          </w:tcPr>
          <w:p w14:paraId="423314F1" w14:textId="77777777" w:rsidR="002F297A" w:rsidRPr="0051030E" w:rsidRDefault="002F297A" w:rsidP="002F297A">
            <w:pPr>
              <w:pStyle w:val="ListParagraph"/>
              <w:numPr>
                <w:ilvl w:val="0"/>
                <w:numId w:val="26"/>
              </w:numPr>
              <w:ind w:left="172" w:hanging="172"/>
              <w:rPr>
                <w:rFonts w:asciiTheme="minorHAnsi" w:eastAsia="Times New Roman" w:hAnsiTheme="minorHAnsi" w:cstheme="minorHAnsi"/>
                <w:lang w:eastAsia="en-CA"/>
              </w:rPr>
            </w:pPr>
            <w:r w:rsidRPr="0051030E">
              <w:rPr>
                <w:rFonts w:asciiTheme="minorHAnsi" w:eastAsia="Times New Roman" w:hAnsiTheme="minorHAnsi" w:cstheme="minorHAnsi"/>
                <w:lang w:eastAsia="en-CA"/>
              </w:rPr>
              <w:t>Be Associate or Full Professor</w:t>
            </w:r>
          </w:p>
          <w:p w14:paraId="3CB74AD3" w14:textId="77777777" w:rsidR="002F297A" w:rsidRPr="0051030E" w:rsidRDefault="002F297A" w:rsidP="002F297A">
            <w:pPr>
              <w:pStyle w:val="ListParagraph"/>
              <w:numPr>
                <w:ilvl w:val="0"/>
                <w:numId w:val="26"/>
              </w:numPr>
              <w:ind w:left="172" w:hanging="172"/>
              <w:rPr>
                <w:rFonts w:asciiTheme="minorHAnsi" w:eastAsia="Times New Roman" w:hAnsiTheme="minorHAnsi" w:cstheme="minorHAnsi"/>
                <w:lang w:eastAsia="en-CA"/>
              </w:rPr>
            </w:pPr>
            <w:r w:rsidRPr="0051030E">
              <w:rPr>
                <w:rFonts w:asciiTheme="minorHAnsi" w:eastAsia="Times New Roman" w:hAnsiTheme="minorHAnsi" w:cstheme="minorHAnsi"/>
                <w:lang w:eastAsia="en-CA"/>
              </w:rPr>
              <w:t>Have experience in developing, assessing, and/or managing degree programs at the university level</w:t>
            </w:r>
          </w:p>
          <w:p w14:paraId="5EBE625B" w14:textId="77777777" w:rsidR="002F297A" w:rsidRPr="0051030E" w:rsidRDefault="002F297A" w:rsidP="002F297A">
            <w:pPr>
              <w:pStyle w:val="ListParagraph"/>
              <w:numPr>
                <w:ilvl w:val="0"/>
                <w:numId w:val="26"/>
              </w:numPr>
              <w:ind w:left="172" w:hanging="172"/>
              <w:rPr>
                <w:rFonts w:asciiTheme="minorHAnsi" w:eastAsia="Times New Roman" w:hAnsiTheme="minorHAnsi" w:cstheme="minorHAnsi"/>
                <w:lang w:eastAsia="en-CA"/>
              </w:rPr>
            </w:pPr>
            <w:r w:rsidRPr="0051030E">
              <w:rPr>
                <w:rFonts w:asciiTheme="minorHAnsi" w:eastAsia="Times New Roman" w:hAnsiTheme="minorHAnsi" w:cstheme="minorHAnsi"/>
                <w:lang w:eastAsia="en-CA"/>
              </w:rPr>
              <w:t>Be active experts in the relevant disciplinary or interdisciplinary fields</w:t>
            </w:r>
          </w:p>
          <w:p w14:paraId="48D037DE" w14:textId="77777777" w:rsidR="002F297A" w:rsidRPr="0051030E" w:rsidRDefault="002F297A" w:rsidP="002F297A">
            <w:pPr>
              <w:pStyle w:val="ListParagraph"/>
              <w:numPr>
                <w:ilvl w:val="0"/>
                <w:numId w:val="26"/>
              </w:numPr>
              <w:ind w:left="172" w:hanging="172"/>
              <w:rPr>
                <w:rFonts w:asciiTheme="minorHAnsi" w:eastAsia="Times New Roman" w:hAnsiTheme="minorHAnsi" w:cstheme="minorHAnsi"/>
                <w:lang w:eastAsia="en-CA"/>
              </w:rPr>
            </w:pPr>
            <w:r w:rsidRPr="0051030E">
              <w:rPr>
                <w:rFonts w:asciiTheme="minorHAnsi" w:eastAsia="Times New Roman" w:hAnsiTheme="minorHAnsi" w:cstheme="minorHAnsi"/>
                <w:lang w:eastAsia="en-CA"/>
              </w:rPr>
              <w:t>For Graduate Degree Programs:</w:t>
            </w:r>
          </w:p>
          <w:p w14:paraId="76FC0E52" w14:textId="77777777" w:rsidR="002F297A" w:rsidRPr="0051030E" w:rsidRDefault="002F297A" w:rsidP="002F297A">
            <w:pPr>
              <w:pStyle w:val="ListParagraph"/>
              <w:numPr>
                <w:ilvl w:val="1"/>
                <w:numId w:val="30"/>
              </w:numPr>
              <w:ind w:left="597" w:hanging="283"/>
              <w:rPr>
                <w:rFonts w:asciiTheme="minorHAnsi" w:eastAsia="Times New Roman" w:hAnsiTheme="minorHAnsi" w:cstheme="minorHAnsi"/>
                <w:lang w:eastAsia="en-CA"/>
              </w:rPr>
            </w:pPr>
            <w:r w:rsidRPr="0051030E">
              <w:rPr>
                <w:rFonts w:asciiTheme="minorHAnsi" w:eastAsia="Times New Roman" w:hAnsiTheme="minorHAnsi" w:cstheme="minorHAnsi"/>
                <w:lang w:eastAsia="en-CA"/>
              </w:rPr>
              <w:t>Have combined professional experience with graduate teaching and supervision</w:t>
            </w:r>
          </w:p>
          <w:p w14:paraId="3EBE555A" w14:textId="77777777" w:rsidR="002F297A" w:rsidRPr="0051030E" w:rsidRDefault="002F297A" w:rsidP="002F297A">
            <w:pPr>
              <w:pStyle w:val="ListParagraph"/>
              <w:numPr>
                <w:ilvl w:val="1"/>
                <w:numId w:val="30"/>
              </w:numPr>
              <w:ind w:left="597" w:hanging="283"/>
              <w:rPr>
                <w:rFonts w:asciiTheme="minorHAnsi" w:eastAsia="Times New Roman" w:hAnsiTheme="minorHAnsi" w:cstheme="minorHAnsi"/>
                <w:lang w:eastAsia="en-CA"/>
              </w:rPr>
            </w:pPr>
            <w:r w:rsidRPr="0051030E">
              <w:rPr>
                <w:rFonts w:asciiTheme="minorHAnsi" w:eastAsia="Times New Roman" w:hAnsiTheme="minorHAnsi" w:cstheme="minorHAnsi"/>
                <w:lang w:eastAsia="en-CA"/>
              </w:rPr>
              <w:t>Have combined professional experience to cover the majority of any explicitly identified fields of expertise</w:t>
            </w:r>
          </w:p>
          <w:p w14:paraId="26DD3763" w14:textId="67743E9D" w:rsidR="002F297A" w:rsidRPr="0051030E" w:rsidRDefault="002F297A" w:rsidP="002F297A">
            <w:pPr>
              <w:pStyle w:val="ListParagraph"/>
              <w:numPr>
                <w:ilvl w:val="0"/>
                <w:numId w:val="27"/>
              </w:numPr>
              <w:ind w:left="172" w:hanging="172"/>
              <w:rPr>
                <w:rFonts w:asciiTheme="minorHAnsi" w:eastAsia="Times New Roman" w:hAnsiTheme="minorHAnsi" w:cstheme="minorHAnsi"/>
                <w:lang w:eastAsia="en-CA"/>
              </w:rPr>
            </w:pPr>
            <w:r w:rsidRPr="0051030E">
              <w:rPr>
                <w:rFonts w:asciiTheme="minorHAnsi" w:eastAsia="Times New Roman" w:hAnsiTheme="minorHAnsi" w:cstheme="minorHAnsi"/>
                <w:lang w:eastAsia="en-CA"/>
              </w:rPr>
              <w:t>In the case of a concurrent review of an undergraduate degree pr</w:t>
            </w:r>
            <w:r w:rsidR="003855E5">
              <w:rPr>
                <w:rFonts w:asciiTheme="minorHAnsi" w:eastAsia="Times New Roman" w:hAnsiTheme="minorHAnsi" w:cstheme="minorHAnsi"/>
                <w:lang w:eastAsia="en-CA"/>
              </w:rPr>
              <w:t>ogram(s) and a related graduate</w:t>
            </w:r>
            <w:r w:rsidRPr="0051030E">
              <w:rPr>
                <w:rFonts w:asciiTheme="minorHAnsi" w:eastAsia="Times New Roman" w:hAnsiTheme="minorHAnsi" w:cstheme="minorHAnsi"/>
                <w:lang w:eastAsia="en-CA"/>
              </w:rPr>
              <w:t xml:space="preserve"> degree program(s), be qualified by discipline and experience to review both program levels</w:t>
            </w:r>
          </w:p>
          <w:p w14:paraId="0FA294B4" w14:textId="77777777" w:rsidR="002F297A" w:rsidRPr="0051030E" w:rsidRDefault="002F297A" w:rsidP="003661C9">
            <w:pPr>
              <w:rPr>
                <w:rFonts w:asciiTheme="minorHAnsi" w:eastAsia="Times New Roman" w:hAnsiTheme="minorHAnsi" w:cstheme="minorHAnsi"/>
                <w:lang w:eastAsia="en-CA"/>
              </w:rPr>
            </w:pPr>
          </w:p>
        </w:tc>
        <w:tc>
          <w:tcPr>
            <w:tcW w:w="8016" w:type="dxa"/>
          </w:tcPr>
          <w:p w14:paraId="741FA9CC" w14:textId="77777777" w:rsidR="00631DDE" w:rsidRDefault="002F297A" w:rsidP="00631DDE">
            <w:pPr>
              <w:rPr>
                <w:rFonts w:asciiTheme="minorHAnsi" w:eastAsia="Times New Roman" w:hAnsiTheme="minorHAnsi" w:cstheme="minorHAnsi"/>
                <w:lang w:eastAsia="en-CA"/>
              </w:rPr>
            </w:pPr>
            <w:r w:rsidRPr="0051030E">
              <w:rPr>
                <w:rFonts w:asciiTheme="minorHAnsi" w:eastAsia="Times New Roman" w:hAnsiTheme="minorHAnsi" w:cstheme="minorHAnsi"/>
                <w:lang w:eastAsia="en-CA"/>
              </w:rPr>
              <w:t>With respect to the academic unit and/or the degree program(s) under review, reviewers will not:</w:t>
            </w:r>
          </w:p>
          <w:p w14:paraId="6DC9AE52" w14:textId="77777777" w:rsidR="00631DDE" w:rsidRDefault="00631DDE" w:rsidP="00631DDE">
            <w:pPr>
              <w:pStyle w:val="ListParagraph"/>
              <w:numPr>
                <w:ilvl w:val="0"/>
                <w:numId w:val="34"/>
              </w:numPr>
              <w:ind w:left="181" w:hanging="180"/>
              <w:rPr>
                <w:rFonts w:asciiTheme="minorHAnsi" w:eastAsia="Times New Roman" w:hAnsiTheme="minorHAnsi" w:cstheme="minorHAnsi"/>
                <w:lang w:eastAsia="en-CA"/>
              </w:rPr>
            </w:pPr>
            <w:r w:rsidRPr="00631DDE">
              <w:rPr>
                <w:rFonts w:asciiTheme="minorHAnsi" w:eastAsia="Times New Roman" w:hAnsiTheme="minorHAnsi" w:cstheme="minorHAnsi"/>
                <w:lang w:eastAsia="en-CA"/>
              </w:rPr>
              <w:t>Be a close friend or relative or a member of the Working Group or of someone with whom the Working Group as consulted</w:t>
            </w:r>
          </w:p>
          <w:p w14:paraId="40C3F558" w14:textId="77777777" w:rsidR="00631DDE" w:rsidRDefault="00631DDE" w:rsidP="00631DDE">
            <w:pPr>
              <w:pStyle w:val="ListParagraph"/>
              <w:numPr>
                <w:ilvl w:val="0"/>
                <w:numId w:val="34"/>
              </w:numPr>
              <w:ind w:left="181" w:hanging="180"/>
              <w:rPr>
                <w:rFonts w:asciiTheme="minorHAnsi" w:eastAsia="Times New Roman" w:hAnsiTheme="minorHAnsi" w:cstheme="minorHAnsi"/>
                <w:lang w:eastAsia="en-CA"/>
              </w:rPr>
            </w:pPr>
            <w:r w:rsidRPr="00631DDE">
              <w:rPr>
                <w:rFonts w:asciiTheme="minorHAnsi" w:eastAsia="Times New Roman" w:hAnsiTheme="minorHAnsi" w:cstheme="minorHAnsi"/>
                <w:lang w:eastAsia="en-CA"/>
              </w:rPr>
              <w:t>Have been a supervisor within the past ten years of a member of any academic unit involved in the development of the proposal</w:t>
            </w:r>
          </w:p>
          <w:p w14:paraId="3951B15E" w14:textId="77777777" w:rsidR="00631DDE" w:rsidRDefault="00631DDE" w:rsidP="00631DDE">
            <w:pPr>
              <w:pStyle w:val="ListParagraph"/>
              <w:numPr>
                <w:ilvl w:val="0"/>
                <w:numId w:val="34"/>
              </w:numPr>
              <w:ind w:left="181" w:hanging="180"/>
              <w:rPr>
                <w:rFonts w:asciiTheme="minorHAnsi" w:eastAsia="Times New Roman" w:hAnsiTheme="minorHAnsi" w:cstheme="minorHAnsi"/>
                <w:lang w:eastAsia="en-CA"/>
              </w:rPr>
            </w:pPr>
            <w:r w:rsidRPr="00631DDE">
              <w:rPr>
                <w:rFonts w:asciiTheme="minorHAnsi" w:eastAsia="Times New Roman" w:hAnsiTheme="minorHAnsi" w:cstheme="minorHAnsi"/>
                <w:lang w:eastAsia="en-CA"/>
              </w:rPr>
              <w:t>have been a regular or repeated external examiner of students in any academic unit involved in the development of the proposal</w:t>
            </w:r>
          </w:p>
          <w:p w14:paraId="0CC4901B" w14:textId="77777777" w:rsidR="00631DDE" w:rsidRDefault="00631DDE" w:rsidP="00631DDE">
            <w:pPr>
              <w:pStyle w:val="ListParagraph"/>
              <w:numPr>
                <w:ilvl w:val="0"/>
                <w:numId w:val="34"/>
              </w:numPr>
              <w:ind w:left="181" w:hanging="180"/>
              <w:rPr>
                <w:rFonts w:asciiTheme="minorHAnsi" w:eastAsia="Times New Roman" w:hAnsiTheme="minorHAnsi" w:cstheme="minorHAnsi"/>
                <w:lang w:eastAsia="en-CA"/>
              </w:rPr>
            </w:pPr>
            <w:r w:rsidRPr="00631DDE">
              <w:rPr>
                <w:rFonts w:asciiTheme="minorHAnsi" w:eastAsia="Times New Roman" w:hAnsiTheme="minorHAnsi" w:cstheme="minorHAnsi"/>
                <w:lang w:eastAsia="en-CA"/>
              </w:rPr>
              <w:t>Have collaborated (</w:t>
            </w:r>
            <w:proofErr w:type="spellStart"/>
            <w:r w:rsidRPr="00631DDE">
              <w:rPr>
                <w:rFonts w:asciiTheme="minorHAnsi" w:eastAsia="Times New Roman" w:hAnsiTheme="minorHAnsi" w:cstheme="minorHAnsi"/>
                <w:lang w:eastAsia="en-CA"/>
              </w:rPr>
              <w:t>ie</w:t>
            </w:r>
            <w:proofErr w:type="spellEnd"/>
            <w:r w:rsidRPr="00631DDE">
              <w:rPr>
                <w:rFonts w:asciiTheme="minorHAnsi" w:eastAsia="Times New Roman" w:hAnsiTheme="minorHAnsi" w:cstheme="minorHAnsi"/>
                <w:lang w:eastAsia="en-CA"/>
              </w:rPr>
              <w:t xml:space="preserve"> significantly contributed to intellectual work with another) within the past ten years with a member of any academic unit involved in the development of the proposal, or have plans to collaborate with a member in the immediate </w:t>
            </w:r>
            <w:proofErr w:type="gramStart"/>
            <w:r w:rsidRPr="00631DDE">
              <w:rPr>
                <w:rFonts w:asciiTheme="minorHAnsi" w:eastAsia="Times New Roman" w:hAnsiTheme="minorHAnsi" w:cstheme="minorHAnsi"/>
                <w:lang w:eastAsia="en-CA"/>
              </w:rPr>
              <w:t>future;</w:t>
            </w:r>
            <w:proofErr w:type="gramEnd"/>
          </w:p>
          <w:p w14:paraId="1BDD2404" w14:textId="77777777" w:rsidR="00631DDE" w:rsidRDefault="00631DDE" w:rsidP="00631DDE">
            <w:pPr>
              <w:pStyle w:val="ListParagraph"/>
              <w:numPr>
                <w:ilvl w:val="0"/>
                <w:numId w:val="34"/>
              </w:numPr>
              <w:ind w:left="181" w:hanging="180"/>
              <w:rPr>
                <w:rFonts w:asciiTheme="minorHAnsi" w:eastAsia="Times New Roman" w:hAnsiTheme="minorHAnsi" w:cstheme="minorHAnsi"/>
                <w:lang w:eastAsia="en-CA"/>
              </w:rPr>
            </w:pPr>
            <w:r w:rsidRPr="00631DDE">
              <w:rPr>
                <w:rFonts w:asciiTheme="minorHAnsi" w:eastAsia="Times New Roman" w:hAnsiTheme="minorHAnsi" w:cstheme="minorHAnsi"/>
                <w:lang w:eastAsia="en-CA"/>
              </w:rPr>
              <w:t>Have been an instructor or a visiting scholar within the past ten years in any academic unit involved in the development of the proposal</w:t>
            </w:r>
          </w:p>
          <w:p w14:paraId="54D3B782" w14:textId="1A599004" w:rsidR="002F297A" w:rsidRPr="00631DDE" w:rsidRDefault="00631DDE" w:rsidP="00631DDE">
            <w:pPr>
              <w:pStyle w:val="ListParagraph"/>
              <w:numPr>
                <w:ilvl w:val="0"/>
                <w:numId w:val="34"/>
              </w:numPr>
              <w:ind w:left="181" w:hanging="180"/>
              <w:rPr>
                <w:rFonts w:asciiTheme="minorHAnsi" w:eastAsia="Times New Roman" w:hAnsiTheme="minorHAnsi" w:cstheme="minorHAnsi"/>
                <w:lang w:eastAsia="en-CA"/>
              </w:rPr>
            </w:pPr>
            <w:r w:rsidRPr="00631DDE">
              <w:rPr>
                <w:rFonts w:asciiTheme="minorHAnsi" w:eastAsia="Times New Roman" w:hAnsiTheme="minorHAnsi" w:cstheme="minorHAnsi"/>
                <w:lang w:eastAsia="en-CA"/>
              </w:rPr>
              <w:t>Have been a student within the past ten years in any academic unit involved in the development of the proposal, or</w:t>
            </w:r>
            <w:r>
              <w:rPr>
                <w:rFonts w:asciiTheme="minorHAnsi" w:eastAsia="Times New Roman" w:hAnsiTheme="minorHAnsi" w:cstheme="minorHAnsi"/>
                <w:lang w:eastAsia="en-CA"/>
              </w:rPr>
              <w:t xml:space="preserve"> ha</w:t>
            </w:r>
            <w:r w:rsidRPr="00631DDE">
              <w:rPr>
                <w:rFonts w:asciiTheme="minorHAnsi" w:eastAsia="Times New Roman" w:hAnsiTheme="minorHAnsi" w:cstheme="minorHAnsi"/>
                <w:lang w:eastAsia="en-CA"/>
              </w:rPr>
              <w:t>ve received an undergraduate or a graduate degree from Trent</w:t>
            </w:r>
          </w:p>
        </w:tc>
      </w:tr>
    </w:tbl>
    <w:p w14:paraId="0B971213" w14:textId="1C8A56E5" w:rsidR="002F297A" w:rsidRDefault="002F297A" w:rsidP="003E31DC">
      <w:pPr>
        <w:rPr>
          <w:rFonts w:ascii="Arial Narrow" w:eastAsia="Times New Roman" w:hAnsi="Arial Narrow"/>
          <w:i/>
          <w:sz w:val="18"/>
          <w:szCs w:val="18"/>
          <w:lang w:eastAsia="en-CA"/>
        </w:rPr>
      </w:pPr>
    </w:p>
    <w:p w14:paraId="02345421" w14:textId="2C8C2DA9" w:rsidR="00B547C4" w:rsidRDefault="00B547C4" w:rsidP="003E31DC">
      <w:pPr>
        <w:rPr>
          <w:rFonts w:ascii="Arial Narrow" w:eastAsia="Times New Roman" w:hAnsi="Arial Narrow"/>
          <w:i/>
          <w:sz w:val="18"/>
          <w:szCs w:val="18"/>
          <w:lang w:eastAsia="en-CA"/>
        </w:rPr>
      </w:pPr>
    </w:p>
    <w:p w14:paraId="18C084AA" w14:textId="77777777" w:rsidR="00B547C4" w:rsidRPr="002F297A" w:rsidRDefault="00B547C4" w:rsidP="003E31DC">
      <w:pPr>
        <w:rPr>
          <w:rFonts w:ascii="Arial Narrow" w:eastAsia="Times New Roman" w:hAnsi="Arial Narrow"/>
          <w:i/>
          <w:sz w:val="18"/>
          <w:szCs w:val="18"/>
          <w:lang w:eastAsia="en-CA"/>
        </w:rPr>
      </w:pPr>
    </w:p>
    <w:p w14:paraId="35FB779C" w14:textId="5EED694F" w:rsidR="00D823F7" w:rsidRDefault="008E017D" w:rsidP="003E31DC">
      <w:pPr>
        <w:rPr>
          <w:rFonts w:ascii="Arial" w:hAnsi="Arial" w:cs="Arial"/>
          <w:b/>
          <w:sz w:val="32"/>
          <w:szCs w:val="32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57728" behindDoc="1" locked="0" layoutInCell="1" allowOverlap="1" wp14:anchorId="4D4F3ABB" wp14:editId="5F02D746">
            <wp:simplePos x="0" y="0"/>
            <wp:positionH relativeFrom="column">
              <wp:posOffset>7018655</wp:posOffset>
            </wp:positionH>
            <wp:positionV relativeFrom="paragraph">
              <wp:posOffset>-297815</wp:posOffset>
            </wp:positionV>
            <wp:extent cx="2001520" cy="612140"/>
            <wp:effectExtent l="0" t="0" r="5080" b="0"/>
            <wp:wrapNone/>
            <wp:docPr id="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RG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081">
        <w:rPr>
          <w:rFonts w:ascii="Arial" w:hAnsi="Arial" w:cs="Arial"/>
          <w:b/>
          <w:sz w:val="32"/>
          <w:szCs w:val="32"/>
        </w:rPr>
        <w:t>NOMINATIONS OF EXT</w:t>
      </w:r>
      <w:r w:rsidR="00D823F7">
        <w:rPr>
          <w:rFonts w:ascii="Arial" w:hAnsi="Arial" w:cs="Arial"/>
          <w:b/>
          <w:sz w:val="32"/>
          <w:szCs w:val="32"/>
        </w:rPr>
        <w:t xml:space="preserve">ERNAL </w:t>
      </w:r>
      <w:r w:rsidR="00710081">
        <w:rPr>
          <w:rFonts w:ascii="Arial" w:hAnsi="Arial" w:cs="Arial"/>
          <w:b/>
          <w:sz w:val="32"/>
          <w:szCs w:val="32"/>
        </w:rPr>
        <w:t>REVIEWERS</w:t>
      </w:r>
    </w:p>
    <w:p w14:paraId="4FDA06FF" w14:textId="05F97A4E" w:rsidR="003E31DC" w:rsidRDefault="00710081" w:rsidP="003E31DC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For</w:t>
      </w:r>
      <w:r w:rsidR="003E31DC">
        <w:rPr>
          <w:rFonts w:ascii="Arial" w:hAnsi="Arial" w:cs="Arial"/>
          <w:b/>
          <w:sz w:val="32"/>
          <w:szCs w:val="32"/>
        </w:rPr>
        <w:t xml:space="preserve"> </w:t>
      </w:r>
      <w:r w:rsidR="00B9638B">
        <w:rPr>
          <w:rFonts w:ascii="Arial" w:hAnsi="Arial" w:cs="Arial"/>
          <w:b/>
          <w:sz w:val="32"/>
          <w:szCs w:val="32"/>
        </w:rPr>
        <w:t>New Degree Program Proposals</w:t>
      </w:r>
    </w:p>
    <w:p w14:paraId="65EC1A97" w14:textId="39996CBC" w:rsidR="00AE2CD4" w:rsidRPr="006D3264" w:rsidRDefault="006D3264" w:rsidP="003E31DC">
      <w:pPr>
        <w:rPr>
          <w:rFonts w:ascii="Arial Narrow" w:eastAsia="Times New Roman" w:hAnsi="Arial Narrow"/>
          <w:i/>
          <w:lang w:eastAsia="en-CA"/>
        </w:rPr>
      </w:pPr>
      <w:r w:rsidRPr="006D3264">
        <w:rPr>
          <w:rFonts w:ascii="Arial Narrow" w:eastAsia="Times New Roman" w:hAnsi="Arial Narrow"/>
          <w:i/>
          <w:lang w:eastAsia="en-CA"/>
        </w:rPr>
        <w:t>(</w:t>
      </w:r>
      <w:r w:rsidR="00D823F7">
        <w:rPr>
          <w:rFonts w:ascii="Arial Narrow" w:eastAsia="Times New Roman" w:hAnsi="Arial Narrow"/>
          <w:i/>
          <w:lang w:eastAsia="en-CA"/>
        </w:rPr>
        <w:t xml:space="preserve">March </w:t>
      </w:r>
      <w:r w:rsidR="00564123">
        <w:rPr>
          <w:rFonts w:ascii="Arial Narrow" w:eastAsia="Times New Roman" w:hAnsi="Arial Narrow"/>
          <w:i/>
          <w:lang w:eastAsia="en-CA"/>
        </w:rPr>
        <w:t>29,</w:t>
      </w:r>
      <w:r w:rsidR="00E11564">
        <w:rPr>
          <w:rFonts w:ascii="Arial Narrow" w:eastAsia="Times New Roman" w:hAnsi="Arial Narrow"/>
          <w:i/>
          <w:lang w:eastAsia="en-CA"/>
        </w:rPr>
        <w:t xml:space="preserve"> 2015</w:t>
      </w:r>
      <w:r w:rsidR="004F7047">
        <w:rPr>
          <w:rFonts w:ascii="Arial Narrow" w:eastAsia="Times New Roman" w:hAnsi="Arial Narrow"/>
          <w:i/>
          <w:lang w:eastAsia="en-CA"/>
        </w:rPr>
        <w:t>)</w:t>
      </w:r>
    </w:p>
    <w:p w14:paraId="058F319F" w14:textId="77777777" w:rsidR="00710081" w:rsidRPr="00564123" w:rsidRDefault="00710081" w:rsidP="003208AB">
      <w:pPr>
        <w:rPr>
          <w:rFonts w:ascii="Arial Narrow" w:eastAsia="Times New Roman" w:hAnsi="Arial Narrow"/>
          <w:sz w:val="16"/>
          <w:szCs w:val="16"/>
          <w:lang w:eastAsia="en-CA"/>
        </w:rPr>
      </w:pPr>
    </w:p>
    <w:p w14:paraId="186BFC67" w14:textId="58DA9809" w:rsidR="00674D91" w:rsidRPr="00564123" w:rsidRDefault="00674D91" w:rsidP="003208AB">
      <w:pPr>
        <w:rPr>
          <w:rFonts w:ascii="Arial Narrow" w:eastAsia="Times New Roman" w:hAnsi="Arial Narrow"/>
          <w:color w:val="FF3300"/>
          <w:sz w:val="16"/>
          <w:szCs w:val="16"/>
          <w:lang w:eastAsia="en-CA"/>
        </w:rPr>
      </w:pPr>
    </w:p>
    <w:tbl>
      <w:tblPr>
        <w:tblStyle w:val="TableGrid"/>
        <w:tblW w:w="14485" w:type="dxa"/>
        <w:tblLook w:val="04A0" w:firstRow="1" w:lastRow="0" w:firstColumn="1" w:lastColumn="0" w:noHBand="0" w:noVBand="1"/>
        <w:tblCaption w:val="Name of New Program Proposal"/>
        <w:tblDescription w:val="Blank area for individuals to complete"/>
      </w:tblPr>
      <w:tblGrid>
        <w:gridCol w:w="5665"/>
        <w:gridCol w:w="8820"/>
      </w:tblGrid>
      <w:tr w:rsidR="002E5E62" w14:paraId="1EE0448A" w14:textId="77777777" w:rsidTr="003D1883">
        <w:tc>
          <w:tcPr>
            <w:tcW w:w="5665" w:type="dxa"/>
            <w:shd w:val="clear" w:color="auto" w:fill="FBD4B4" w:themeFill="accent6" w:themeFillTint="66"/>
          </w:tcPr>
          <w:p w14:paraId="2D3B00BC" w14:textId="225CCDA2" w:rsidR="002E5E62" w:rsidRPr="00564123" w:rsidRDefault="002E5E62" w:rsidP="00564123">
            <w:pPr>
              <w:rPr>
                <w:rFonts w:cs="Arial"/>
                <w:i/>
                <w:sz w:val="24"/>
                <w:szCs w:val="24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NAME OF </w:t>
            </w:r>
            <w:r w:rsidR="00B9638B">
              <w:rPr>
                <w:rFonts w:cs="Arial"/>
                <w:b/>
                <w:sz w:val="28"/>
                <w:szCs w:val="28"/>
              </w:rPr>
              <w:t>NEW DEGREE PROGRAM PROPOSAL</w:t>
            </w:r>
          </w:p>
        </w:tc>
        <w:tc>
          <w:tcPr>
            <w:tcW w:w="8820" w:type="dxa"/>
          </w:tcPr>
          <w:p w14:paraId="61309614" w14:textId="77777777" w:rsidR="00564123" w:rsidRDefault="00564123" w:rsidP="00E5537F">
            <w:pPr>
              <w:rPr>
                <w:rFonts w:cs="Arial"/>
                <w:b/>
                <w:sz w:val="28"/>
                <w:szCs w:val="28"/>
              </w:rPr>
            </w:pPr>
          </w:p>
          <w:p w14:paraId="4B97F008" w14:textId="77777777" w:rsidR="00564123" w:rsidRDefault="00564123" w:rsidP="00E5537F">
            <w:pPr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7BF19F60" w14:textId="4416A95E" w:rsidR="002E5E62" w:rsidRPr="00564123" w:rsidRDefault="002E5E62" w:rsidP="00E5537F">
      <w:pPr>
        <w:rPr>
          <w:rFonts w:cs="Arial"/>
          <w:b/>
          <w:sz w:val="16"/>
          <w:szCs w:val="16"/>
        </w:rPr>
      </w:pPr>
    </w:p>
    <w:p w14:paraId="675C8B79" w14:textId="645F7D57" w:rsidR="00055707" w:rsidRDefault="00055707" w:rsidP="00E5537F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LIST OF EXTERNAL REVIEWER RECOMMENDATIONS</w:t>
      </w:r>
    </w:p>
    <w:tbl>
      <w:tblPr>
        <w:tblStyle w:val="TableGrid"/>
        <w:tblW w:w="14182" w:type="dxa"/>
        <w:tblLook w:val="04A0" w:firstRow="1" w:lastRow="0" w:firstColumn="1" w:lastColumn="0" w:noHBand="0" w:noVBand="1"/>
        <w:tblCaption w:val="List of External Reviewer Recommendations"/>
        <w:tblDescription w:val="Template for people to fill in with the Columns labeled:&#10;Name&#10;Position&#10;Address&#10;Arm's Length&#10;Expertise/Area(s) of Study&#10;Rationale for Recommendation"/>
      </w:tblPr>
      <w:tblGrid>
        <w:gridCol w:w="1949"/>
        <w:gridCol w:w="1639"/>
        <w:gridCol w:w="1590"/>
        <w:gridCol w:w="2434"/>
        <w:gridCol w:w="3152"/>
        <w:gridCol w:w="3418"/>
      </w:tblGrid>
      <w:tr w:rsidR="00564123" w:rsidRPr="002E5E62" w14:paraId="77784173" w14:textId="77777777" w:rsidTr="00B547C4">
        <w:trPr>
          <w:trHeight w:val="2182"/>
        </w:trPr>
        <w:tc>
          <w:tcPr>
            <w:tcW w:w="1949" w:type="dxa"/>
            <w:shd w:val="clear" w:color="auto" w:fill="FBD4B4" w:themeFill="accent6" w:themeFillTint="66"/>
          </w:tcPr>
          <w:p w14:paraId="0F5B2476" w14:textId="32085474" w:rsidR="00564123" w:rsidRDefault="00564123" w:rsidP="00BB0AD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</w:t>
            </w:r>
            <w:r w:rsidRPr="00BB0AD4">
              <w:rPr>
                <w:rFonts w:ascii="Arial Narrow" w:hAnsi="Arial Narrow"/>
                <w:b/>
                <w:sz w:val="20"/>
                <w:szCs w:val="20"/>
              </w:rPr>
              <w:t>ame</w:t>
            </w:r>
          </w:p>
          <w:p w14:paraId="57825CAE" w14:textId="3B90A6DA" w:rsidR="00564123" w:rsidRPr="00BB0AD4" w:rsidRDefault="00564123" w:rsidP="00D42EAD">
            <w:pPr>
              <w:pStyle w:val="ListParagraph"/>
              <w:numPr>
                <w:ilvl w:val="0"/>
                <w:numId w:val="22"/>
              </w:numPr>
              <w:ind w:left="171" w:hanging="171"/>
              <w:rPr>
                <w:rFonts w:ascii="Arial Narrow" w:hAnsi="Arial Narrow"/>
                <w:sz w:val="20"/>
                <w:szCs w:val="20"/>
              </w:rPr>
            </w:pPr>
            <w:r w:rsidRPr="00055707">
              <w:rPr>
                <w:rFonts w:ascii="Arial Narrow" w:hAnsi="Arial Narrow"/>
                <w:sz w:val="18"/>
                <w:szCs w:val="18"/>
              </w:rPr>
              <w:t xml:space="preserve">Provide </w:t>
            </w:r>
            <w:r>
              <w:rPr>
                <w:rFonts w:ascii="Arial Narrow" w:hAnsi="Arial Narrow"/>
                <w:sz w:val="18"/>
                <w:szCs w:val="18"/>
              </w:rPr>
              <w:t>minimum</w:t>
            </w:r>
            <w:r w:rsidRPr="00055707">
              <w:rPr>
                <w:rFonts w:ascii="Arial Narrow" w:hAnsi="Arial Narrow"/>
                <w:sz w:val="18"/>
                <w:szCs w:val="18"/>
              </w:rPr>
              <w:t xml:space="preserve"> 6 names</w:t>
            </w:r>
            <w:r w:rsidR="00D42EAD">
              <w:rPr>
                <w:rFonts w:ascii="Arial Narrow" w:hAnsi="Arial Narrow"/>
                <w:sz w:val="18"/>
                <w:szCs w:val="18"/>
              </w:rPr>
              <w:t xml:space="preserve"> (undergrad programs will be reviewed by 1 external; grad programs by 2 reviewers</w:t>
            </w:r>
            <w:r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1639" w:type="dxa"/>
            <w:shd w:val="clear" w:color="auto" w:fill="FBD4B4" w:themeFill="accent6" w:themeFillTint="66"/>
          </w:tcPr>
          <w:p w14:paraId="30FFCCEF" w14:textId="77777777" w:rsidR="00564123" w:rsidRPr="00BB0AD4" w:rsidRDefault="00564123" w:rsidP="00BB0AD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B0AD4">
              <w:rPr>
                <w:rFonts w:ascii="Arial Narrow" w:hAnsi="Arial Narrow"/>
                <w:b/>
                <w:sz w:val="20"/>
                <w:szCs w:val="20"/>
              </w:rPr>
              <w:t>Position</w:t>
            </w:r>
          </w:p>
          <w:p w14:paraId="0C021FB6" w14:textId="7F74DABF" w:rsidR="00564123" w:rsidRPr="00055707" w:rsidRDefault="00564123" w:rsidP="00BB0AD4">
            <w:pPr>
              <w:pStyle w:val="ListParagraph"/>
              <w:numPr>
                <w:ilvl w:val="0"/>
                <w:numId w:val="23"/>
              </w:numPr>
              <w:ind w:left="221" w:hanging="221"/>
              <w:rPr>
                <w:rFonts w:ascii="Arial Narrow" w:hAnsi="Arial Narrow"/>
                <w:sz w:val="18"/>
                <w:szCs w:val="18"/>
              </w:rPr>
            </w:pPr>
            <w:r w:rsidRPr="00055707">
              <w:rPr>
                <w:rFonts w:ascii="Arial Narrow" w:hAnsi="Arial Narrow"/>
                <w:sz w:val="18"/>
                <w:szCs w:val="18"/>
              </w:rPr>
              <w:t>Identify if Full or Assoc</w:t>
            </w:r>
            <w:r w:rsidR="003855E5">
              <w:rPr>
                <w:rFonts w:ascii="Arial Narrow" w:hAnsi="Arial Narrow"/>
                <w:sz w:val="18"/>
                <w:szCs w:val="18"/>
              </w:rPr>
              <w:t>iate</w:t>
            </w:r>
            <w:r w:rsidRPr="00055707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 w:rsidRPr="00055707">
              <w:rPr>
                <w:rFonts w:ascii="Arial Narrow" w:hAnsi="Arial Narrow"/>
                <w:sz w:val="18"/>
                <w:szCs w:val="18"/>
              </w:rPr>
              <w:t>Prof</w:t>
            </w:r>
            <w:r w:rsidR="003855E5">
              <w:rPr>
                <w:rFonts w:ascii="Arial Narrow" w:hAnsi="Arial Narrow"/>
                <w:sz w:val="18"/>
                <w:szCs w:val="18"/>
              </w:rPr>
              <w:t>essor</w:t>
            </w:r>
            <w:r w:rsidRPr="00055707">
              <w:rPr>
                <w:rFonts w:ascii="Arial Narrow" w:hAnsi="Arial Narrow"/>
                <w:sz w:val="18"/>
                <w:szCs w:val="18"/>
              </w:rPr>
              <w:t>;</w:t>
            </w:r>
            <w:proofErr w:type="gramEnd"/>
          </w:p>
          <w:p w14:paraId="60CDC169" w14:textId="521011F5" w:rsidR="00564123" w:rsidRPr="00055707" w:rsidRDefault="00564123" w:rsidP="00BB0AD4">
            <w:pPr>
              <w:pStyle w:val="ListParagraph"/>
              <w:numPr>
                <w:ilvl w:val="0"/>
                <w:numId w:val="23"/>
              </w:numPr>
              <w:ind w:left="221" w:hanging="221"/>
              <w:rPr>
                <w:rFonts w:ascii="Arial Narrow" w:hAnsi="Arial Narrow"/>
                <w:sz w:val="18"/>
                <w:szCs w:val="18"/>
              </w:rPr>
            </w:pPr>
            <w:r w:rsidRPr="00055707">
              <w:rPr>
                <w:rFonts w:ascii="Arial Narrow" w:hAnsi="Arial Narrow"/>
                <w:sz w:val="18"/>
                <w:szCs w:val="18"/>
              </w:rPr>
              <w:t>Identify if Dean, Chair, or Director</w:t>
            </w:r>
          </w:p>
          <w:p w14:paraId="3F2A54C8" w14:textId="12B399C5" w:rsidR="00564123" w:rsidRPr="002E5E62" w:rsidRDefault="00564123" w:rsidP="00BB0AD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FBD4B4" w:themeFill="accent6" w:themeFillTint="66"/>
          </w:tcPr>
          <w:p w14:paraId="16EE299F" w14:textId="77777777" w:rsidR="00564123" w:rsidRPr="00564123" w:rsidRDefault="00564123" w:rsidP="00BB0AD4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Address</w:t>
            </w:r>
          </w:p>
          <w:p w14:paraId="1EDA06D3" w14:textId="77777777" w:rsidR="00564123" w:rsidRPr="00564123" w:rsidRDefault="00564123" w:rsidP="00564123">
            <w:pPr>
              <w:pStyle w:val="ListParagraph"/>
              <w:numPr>
                <w:ilvl w:val="0"/>
                <w:numId w:val="25"/>
              </w:numPr>
              <w:ind w:left="199" w:hanging="177"/>
              <w:rPr>
                <w:rFonts w:ascii="Arial Narrow" w:hAnsi="Arial Narrow"/>
                <w:sz w:val="18"/>
                <w:szCs w:val="18"/>
              </w:rPr>
            </w:pPr>
            <w:r w:rsidRPr="00564123">
              <w:rPr>
                <w:rFonts w:ascii="Arial Narrow" w:hAnsi="Arial Narrow"/>
                <w:sz w:val="18"/>
                <w:szCs w:val="18"/>
              </w:rPr>
              <w:t>University Name</w:t>
            </w:r>
          </w:p>
          <w:p w14:paraId="3B5B3C7A" w14:textId="77777777" w:rsidR="00564123" w:rsidRPr="00564123" w:rsidRDefault="00564123" w:rsidP="00564123">
            <w:pPr>
              <w:pStyle w:val="ListParagraph"/>
              <w:numPr>
                <w:ilvl w:val="0"/>
                <w:numId w:val="25"/>
              </w:numPr>
              <w:ind w:left="199" w:hanging="177"/>
              <w:rPr>
                <w:rFonts w:ascii="Arial Narrow" w:hAnsi="Arial Narrow"/>
                <w:sz w:val="18"/>
                <w:szCs w:val="18"/>
              </w:rPr>
            </w:pPr>
            <w:r w:rsidRPr="00564123">
              <w:rPr>
                <w:rFonts w:ascii="Arial Narrow" w:hAnsi="Arial Narrow"/>
                <w:sz w:val="18"/>
                <w:szCs w:val="18"/>
              </w:rPr>
              <w:t>Mailing Address</w:t>
            </w:r>
          </w:p>
          <w:p w14:paraId="4B2371AF" w14:textId="77777777" w:rsidR="00564123" w:rsidRPr="00564123" w:rsidRDefault="00564123" w:rsidP="00564123">
            <w:pPr>
              <w:pStyle w:val="ListParagraph"/>
              <w:numPr>
                <w:ilvl w:val="0"/>
                <w:numId w:val="25"/>
              </w:numPr>
              <w:ind w:left="199" w:hanging="177"/>
              <w:rPr>
                <w:rFonts w:ascii="Arial Narrow" w:hAnsi="Arial Narrow"/>
                <w:sz w:val="18"/>
                <w:szCs w:val="18"/>
              </w:rPr>
            </w:pPr>
            <w:r w:rsidRPr="00564123">
              <w:rPr>
                <w:rFonts w:ascii="Arial Narrow" w:hAnsi="Arial Narrow"/>
                <w:sz w:val="18"/>
                <w:szCs w:val="18"/>
              </w:rPr>
              <w:t>Email Address</w:t>
            </w:r>
          </w:p>
          <w:p w14:paraId="36028A31" w14:textId="0211D09F" w:rsidR="00564123" w:rsidRPr="00564123" w:rsidRDefault="00564123" w:rsidP="00564123">
            <w:pPr>
              <w:pStyle w:val="ListParagraph"/>
              <w:numPr>
                <w:ilvl w:val="0"/>
                <w:numId w:val="25"/>
              </w:numPr>
              <w:ind w:left="199" w:hanging="177"/>
              <w:rPr>
                <w:rFonts w:ascii="Arial Narrow" w:hAnsi="Arial Narrow"/>
                <w:sz w:val="18"/>
                <w:szCs w:val="18"/>
              </w:rPr>
            </w:pPr>
            <w:r w:rsidRPr="00564123">
              <w:rPr>
                <w:rFonts w:ascii="Arial Narrow" w:hAnsi="Arial Narrow"/>
                <w:sz w:val="18"/>
                <w:szCs w:val="18"/>
              </w:rPr>
              <w:t>Phone Number</w:t>
            </w:r>
          </w:p>
          <w:p w14:paraId="560340C4" w14:textId="7DDB09F3" w:rsidR="00564123" w:rsidRPr="002E5E62" w:rsidRDefault="00564123" w:rsidP="00BB0AD4">
            <w:pPr>
              <w:ind w:left="-4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4" w:type="dxa"/>
            <w:shd w:val="clear" w:color="auto" w:fill="FBD4B4" w:themeFill="accent6" w:themeFillTint="66"/>
          </w:tcPr>
          <w:p w14:paraId="115AFDAE" w14:textId="3B82B14F" w:rsidR="00564123" w:rsidRPr="002E5E62" w:rsidRDefault="00564123" w:rsidP="00BB0AD4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BB0AD4">
              <w:rPr>
                <w:rFonts w:ascii="Arial Narrow" w:hAnsi="Arial Narrow"/>
                <w:b/>
                <w:sz w:val="20"/>
                <w:szCs w:val="20"/>
              </w:rPr>
              <w:t>Arm’s Length</w:t>
            </w:r>
          </w:p>
          <w:p w14:paraId="0B528C26" w14:textId="07B36D82" w:rsidR="00564123" w:rsidRPr="00055707" w:rsidRDefault="009D5539" w:rsidP="00BB0AD4">
            <w:pPr>
              <w:pStyle w:val="ListParagraph"/>
              <w:numPr>
                <w:ilvl w:val="0"/>
                <w:numId w:val="11"/>
              </w:numPr>
              <w:ind w:left="158" w:hanging="142"/>
              <w:rPr>
                <w:rFonts w:ascii="Arial Narrow" w:hAnsi="Arial Narrow"/>
                <w:sz w:val="18"/>
                <w:szCs w:val="18"/>
              </w:rPr>
            </w:pPr>
            <w:r w:rsidRPr="00055707">
              <w:rPr>
                <w:rFonts w:ascii="Arial Narrow" w:hAnsi="Arial Narrow"/>
                <w:sz w:val="18"/>
                <w:szCs w:val="18"/>
              </w:rPr>
              <w:t>Is</w:t>
            </w:r>
            <w:r w:rsidR="00564123" w:rsidRPr="00055707">
              <w:rPr>
                <w:rFonts w:ascii="Arial Narrow" w:hAnsi="Arial Narrow"/>
                <w:sz w:val="18"/>
                <w:szCs w:val="18"/>
              </w:rPr>
              <w:t xml:space="preserve"> reviewer at arm’s length from member/program?</w:t>
            </w:r>
          </w:p>
          <w:p w14:paraId="6AC2C052" w14:textId="3C4DC68C" w:rsidR="00564123" w:rsidRPr="00055707" w:rsidRDefault="00564123" w:rsidP="00BB0AD4">
            <w:pPr>
              <w:pStyle w:val="ListParagraph"/>
              <w:numPr>
                <w:ilvl w:val="0"/>
                <w:numId w:val="11"/>
              </w:numPr>
              <w:ind w:left="158" w:hanging="14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If no explain</w:t>
            </w:r>
            <w:r w:rsidRPr="00055707">
              <w:rPr>
                <w:rFonts w:ascii="Arial Narrow" w:hAnsi="Arial Narrow"/>
                <w:sz w:val="18"/>
                <w:szCs w:val="18"/>
              </w:rPr>
              <w:t xml:space="preserve"> affiliation </w:t>
            </w:r>
            <w:r>
              <w:rPr>
                <w:rFonts w:ascii="Arial Narrow" w:hAnsi="Arial Narrow"/>
                <w:sz w:val="18"/>
                <w:szCs w:val="18"/>
              </w:rPr>
              <w:t>with Trent</w:t>
            </w:r>
            <w:r w:rsidR="00B547C4">
              <w:rPr>
                <w:rFonts w:ascii="Arial Narrow" w:hAnsi="Arial Narrow"/>
                <w:sz w:val="18"/>
                <w:szCs w:val="18"/>
              </w:rPr>
              <w:t xml:space="preserve"> including dates and details of association </w:t>
            </w:r>
          </w:p>
          <w:p w14:paraId="1A2481C3" w14:textId="781DC801" w:rsidR="00564123" w:rsidRPr="00055707" w:rsidRDefault="00564123" w:rsidP="00BB0AD4">
            <w:pPr>
              <w:pStyle w:val="ListParagraph"/>
              <w:numPr>
                <w:ilvl w:val="0"/>
                <w:numId w:val="11"/>
              </w:numPr>
              <w:ind w:left="193" w:hanging="142"/>
              <w:rPr>
                <w:rFonts w:ascii="Arial Narrow" w:hAnsi="Arial Narrow"/>
                <w:sz w:val="18"/>
                <w:szCs w:val="18"/>
              </w:rPr>
            </w:pPr>
            <w:r w:rsidRPr="00055707">
              <w:rPr>
                <w:rFonts w:ascii="Arial Narrow" w:hAnsi="Arial Narrow"/>
                <w:sz w:val="18"/>
                <w:szCs w:val="18"/>
              </w:rPr>
              <w:t>Trent grads are not eligible</w:t>
            </w:r>
          </w:p>
        </w:tc>
        <w:tc>
          <w:tcPr>
            <w:tcW w:w="3152" w:type="dxa"/>
            <w:shd w:val="clear" w:color="auto" w:fill="FBD4B4" w:themeFill="accent6" w:themeFillTint="66"/>
          </w:tcPr>
          <w:p w14:paraId="52C7BE67" w14:textId="77777777" w:rsidR="00564123" w:rsidRPr="00BB0AD4" w:rsidRDefault="00564123" w:rsidP="00BB0AD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B0AD4">
              <w:rPr>
                <w:rFonts w:ascii="Arial Narrow" w:hAnsi="Arial Narrow"/>
                <w:b/>
                <w:sz w:val="20"/>
                <w:szCs w:val="20"/>
              </w:rPr>
              <w:t>Expertise/Area(s) of Study</w:t>
            </w:r>
          </w:p>
          <w:p w14:paraId="6C650CD5" w14:textId="0EC6C40D" w:rsidR="00564123" w:rsidRPr="00055707" w:rsidRDefault="00564123" w:rsidP="00055707">
            <w:pPr>
              <w:pStyle w:val="ListParagraph"/>
              <w:numPr>
                <w:ilvl w:val="0"/>
                <w:numId w:val="16"/>
              </w:numPr>
              <w:ind w:left="176" w:hanging="14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If</w:t>
            </w:r>
            <w:r w:rsidRPr="00055707">
              <w:rPr>
                <w:rFonts w:ascii="Arial Narrow" w:hAnsi="Arial Narrow"/>
                <w:sz w:val="18"/>
                <w:szCs w:val="18"/>
              </w:rPr>
              <w:t xml:space="preserve"> there are </w:t>
            </w:r>
            <w:r w:rsidRPr="00055707">
              <w:rPr>
                <w:rFonts w:ascii="Arial Narrow" w:hAnsi="Arial Narrow"/>
                <w:sz w:val="18"/>
                <w:szCs w:val="18"/>
                <w:u w:val="single"/>
              </w:rPr>
              <w:t>2 or more distinct areas to be reviewed clearly identify area of study for each nomination</w:t>
            </w:r>
            <w:r w:rsidRPr="00055707">
              <w:rPr>
                <w:rFonts w:ascii="Arial Narrow" w:hAnsi="Arial Narrow"/>
                <w:sz w:val="18"/>
                <w:szCs w:val="18"/>
              </w:rPr>
              <w:t xml:space="preserve">, </w:t>
            </w:r>
          </w:p>
          <w:p w14:paraId="6D4C454B" w14:textId="555AE9AC" w:rsidR="00564123" w:rsidRPr="002E5E62" w:rsidRDefault="00D42EAD" w:rsidP="00D42EAD">
            <w:pPr>
              <w:pStyle w:val="ListParagraph"/>
              <w:numPr>
                <w:ilvl w:val="0"/>
                <w:numId w:val="16"/>
              </w:numPr>
              <w:ind w:left="176" w:hanging="14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Reviewers should have experience in developing, assessing, and/or managing degree programs at the university level</w:t>
            </w:r>
          </w:p>
        </w:tc>
        <w:tc>
          <w:tcPr>
            <w:tcW w:w="3418" w:type="dxa"/>
            <w:shd w:val="clear" w:color="auto" w:fill="FBD4B4" w:themeFill="accent6" w:themeFillTint="66"/>
          </w:tcPr>
          <w:p w14:paraId="31220473" w14:textId="77777777" w:rsidR="00564123" w:rsidRDefault="00564123" w:rsidP="00BB0AD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B0AD4">
              <w:rPr>
                <w:rFonts w:ascii="Arial Narrow" w:hAnsi="Arial Narrow"/>
                <w:b/>
                <w:sz w:val="20"/>
                <w:szCs w:val="20"/>
              </w:rPr>
              <w:t>Rationale for Recommendation</w:t>
            </w:r>
          </w:p>
          <w:p w14:paraId="26070C86" w14:textId="57336126" w:rsidR="00B547C4" w:rsidRPr="00B547C4" w:rsidRDefault="00B547C4" w:rsidP="00B547C4">
            <w:pPr>
              <w:pStyle w:val="ListParagraph"/>
              <w:numPr>
                <w:ilvl w:val="0"/>
                <w:numId w:val="32"/>
              </w:numPr>
              <w:ind w:left="151" w:hanging="180"/>
              <w:rPr>
                <w:rFonts w:ascii="Arial Narrow" w:hAnsi="Arial Narrow"/>
                <w:sz w:val="20"/>
                <w:szCs w:val="20"/>
              </w:rPr>
            </w:pPr>
            <w:r w:rsidRPr="00B547C4">
              <w:rPr>
                <w:rFonts w:ascii="Arial Narrow" w:hAnsi="Arial Narrow"/>
                <w:sz w:val="20"/>
                <w:szCs w:val="20"/>
              </w:rPr>
              <w:t>Provide a short statement relating the experience/expertise of the nominee along with his or her appropriateness as a consultant for this program</w:t>
            </w:r>
          </w:p>
        </w:tc>
      </w:tr>
      <w:tr w:rsidR="00564123" w:rsidRPr="002E5E62" w14:paraId="20BE553D" w14:textId="77777777" w:rsidTr="00B547C4">
        <w:trPr>
          <w:trHeight w:val="793"/>
        </w:trPr>
        <w:tc>
          <w:tcPr>
            <w:tcW w:w="1949" w:type="dxa"/>
          </w:tcPr>
          <w:p w14:paraId="3C03399F" w14:textId="6267F5F6" w:rsidR="00564123" w:rsidRDefault="00564123" w:rsidP="005641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953CF5C" w14:textId="77777777" w:rsidR="00564123" w:rsidRPr="00564123" w:rsidRDefault="00564123" w:rsidP="005641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01A63497" w14:textId="77777777" w:rsidR="00564123" w:rsidRPr="00564123" w:rsidRDefault="00564123" w:rsidP="005641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9" w:type="dxa"/>
          </w:tcPr>
          <w:p w14:paraId="603C3C87" w14:textId="77777777" w:rsidR="00564123" w:rsidRPr="00564123" w:rsidRDefault="00564123" w:rsidP="005641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0" w:type="dxa"/>
          </w:tcPr>
          <w:p w14:paraId="01EADF50" w14:textId="77777777" w:rsidR="00564123" w:rsidRPr="00564123" w:rsidRDefault="00564123" w:rsidP="005641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4" w:type="dxa"/>
          </w:tcPr>
          <w:p w14:paraId="6B5909DB" w14:textId="77777777" w:rsidR="00564123" w:rsidRPr="00564123" w:rsidRDefault="00564123" w:rsidP="005641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2" w:type="dxa"/>
          </w:tcPr>
          <w:p w14:paraId="67D514D4" w14:textId="665DF4B1" w:rsidR="00564123" w:rsidRPr="00564123" w:rsidRDefault="00564123" w:rsidP="005641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18" w:type="dxa"/>
          </w:tcPr>
          <w:p w14:paraId="5FAD91C6" w14:textId="301CAF33" w:rsidR="00564123" w:rsidRPr="00564123" w:rsidRDefault="00564123" w:rsidP="005641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64123" w:rsidRPr="002E5E62" w14:paraId="2578890D" w14:textId="77777777" w:rsidTr="00B547C4">
        <w:trPr>
          <w:trHeight w:val="776"/>
        </w:trPr>
        <w:tc>
          <w:tcPr>
            <w:tcW w:w="1949" w:type="dxa"/>
          </w:tcPr>
          <w:p w14:paraId="62C64AC6" w14:textId="77777777" w:rsidR="00564123" w:rsidRPr="00564123" w:rsidRDefault="00564123" w:rsidP="005641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114B5DCB" w14:textId="77777777" w:rsidR="00564123" w:rsidRPr="00564123" w:rsidRDefault="00564123" w:rsidP="005641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0D8C5C0" w14:textId="77777777" w:rsidR="00564123" w:rsidRPr="00564123" w:rsidRDefault="00564123" w:rsidP="005641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9" w:type="dxa"/>
          </w:tcPr>
          <w:p w14:paraId="57272041" w14:textId="77777777" w:rsidR="00564123" w:rsidRPr="00564123" w:rsidRDefault="00564123" w:rsidP="005641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0" w:type="dxa"/>
          </w:tcPr>
          <w:p w14:paraId="130D3EB9" w14:textId="77777777" w:rsidR="00564123" w:rsidRPr="00564123" w:rsidRDefault="00564123" w:rsidP="005641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4" w:type="dxa"/>
          </w:tcPr>
          <w:p w14:paraId="01D27A7E" w14:textId="77777777" w:rsidR="00564123" w:rsidRPr="00564123" w:rsidRDefault="00564123" w:rsidP="005641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2" w:type="dxa"/>
          </w:tcPr>
          <w:p w14:paraId="795FDA58" w14:textId="1C1AED23" w:rsidR="00564123" w:rsidRPr="00564123" w:rsidRDefault="00564123" w:rsidP="005641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18" w:type="dxa"/>
          </w:tcPr>
          <w:p w14:paraId="0AE59B03" w14:textId="7EB46EF1" w:rsidR="00564123" w:rsidRPr="00564123" w:rsidRDefault="00564123" w:rsidP="005641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64123" w:rsidRPr="002E5E62" w14:paraId="2B4E43D6" w14:textId="77777777" w:rsidTr="00B547C4">
        <w:trPr>
          <w:trHeight w:val="793"/>
        </w:trPr>
        <w:tc>
          <w:tcPr>
            <w:tcW w:w="1949" w:type="dxa"/>
          </w:tcPr>
          <w:p w14:paraId="71D2208E" w14:textId="77777777" w:rsidR="00564123" w:rsidRPr="00564123" w:rsidRDefault="00564123" w:rsidP="005641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1359DE69" w14:textId="77777777" w:rsidR="00564123" w:rsidRPr="00564123" w:rsidRDefault="00564123" w:rsidP="005641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1C2E6BBA" w14:textId="77777777" w:rsidR="00564123" w:rsidRPr="00564123" w:rsidRDefault="00564123" w:rsidP="005641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9" w:type="dxa"/>
          </w:tcPr>
          <w:p w14:paraId="3BE7744B" w14:textId="77777777" w:rsidR="00564123" w:rsidRPr="00564123" w:rsidRDefault="00564123" w:rsidP="005641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0" w:type="dxa"/>
          </w:tcPr>
          <w:p w14:paraId="39654427" w14:textId="77777777" w:rsidR="00564123" w:rsidRPr="00564123" w:rsidRDefault="00564123" w:rsidP="005641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4" w:type="dxa"/>
          </w:tcPr>
          <w:p w14:paraId="7D8B7939" w14:textId="77777777" w:rsidR="00564123" w:rsidRPr="00564123" w:rsidRDefault="00564123" w:rsidP="005641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2" w:type="dxa"/>
          </w:tcPr>
          <w:p w14:paraId="45A13BEB" w14:textId="61DE2EBC" w:rsidR="00564123" w:rsidRPr="00564123" w:rsidRDefault="00564123" w:rsidP="005641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18" w:type="dxa"/>
          </w:tcPr>
          <w:p w14:paraId="568AF10C" w14:textId="0763B98E" w:rsidR="00564123" w:rsidRPr="00564123" w:rsidRDefault="00564123" w:rsidP="005641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64123" w:rsidRPr="002E5E62" w14:paraId="7662F369" w14:textId="77777777" w:rsidTr="00B547C4">
        <w:trPr>
          <w:trHeight w:val="776"/>
        </w:trPr>
        <w:tc>
          <w:tcPr>
            <w:tcW w:w="1949" w:type="dxa"/>
          </w:tcPr>
          <w:p w14:paraId="6A6E1D07" w14:textId="77777777" w:rsidR="00564123" w:rsidRPr="00564123" w:rsidRDefault="00564123" w:rsidP="005641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79B61551" w14:textId="77777777" w:rsidR="00564123" w:rsidRPr="00564123" w:rsidRDefault="00564123" w:rsidP="005641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748D207C" w14:textId="77777777" w:rsidR="00564123" w:rsidRPr="00564123" w:rsidRDefault="00564123" w:rsidP="005641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9" w:type="dxa"/>
          </w:tcPr>
          <w:p w14:paraId="65243AA4" w14:textId="77777777" w:rsidR="00564123" w:rsidRPr="00564123" w:rsidRDefault="00564123" w:rsidP="005641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0" w:type="dxa"/>
          </w:tcPr>
          <w:p w14:paraId="39EAA0B0" w14:textId="77777777" w:rsidR="00564123" w:rsidRPr="00564123" w:rsidRDefault="00564123" w:rsidP="005641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4" w:type="dxa"/>
          </w:tcPr>
          <w:p w14:paraId="764A31E6" w14:textId="77777777" w:rsidR="00564123" w:rsidRPr="00564123" w:rsidRDefault="00564123" w:rsidP="005641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2" w:type="dxa"/>
          </w:tcPr>
          <w:p w14:paraId="58F93E57" w14:textId="44C913E8" w:rsidR="00564123" w:rsidRPr="00564123" w:rsidRDefault="00564123" w:rsidP="005641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18" w:type="dxa"/>
          </w:tcPr>
          <w:p w14:paraId="6BE2C9C1" w14:textId="779B8FAF" w:rsidR="00564123" w:rsidRPr="00564123" w:rsidRDefault="00564123" w:rsidP="005641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64123" w:rsidRPr="002E5E62" w14:paraId="05A3BFFD" w14:textId="77777777" w:rsidTr="00B547C4">
        <w:trPr>
          <w:trHeight w:val="793"/>
        </w:trPr>
        <w:tc>
          <w:tcPr>
            <w:tcW w:w="1949" w:type="dxa"/>
          </w:tcPr>
          <w:p w14:paraId="011DD244" w14:textId="77777777" w:rsidR="00564123" w:rsidRPr="00564123" w:rsidRDefault="00564123" w:rsidP="005641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70182410" w14:textId="77777777" w:rsidR="00564123" w:rsidRPr="00564123" w:rsidRDefault="00564123" w:rsidP="005641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D20FE8D" w14:textId="77777777" w:rsidR="00564123" w:rsidRPr="00564123" w:rsidRDefault="00564123" w:rsidP="005641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9" w:type="dxa"/>
          </w:tcPr>
          <w:p w14:paraId="05D2475C" w14:textId="77777777" w:rsidR="00564123" w:rsidRPr="00564123" w:rsidRDefault="00564123" w:rsidP="005641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0" w:type="dxa"/>
          </w:tcPr>
          <w:p w14:paraId="6F08499E" w14:textId="77777777" w:rsidR="00564123" w:rsidRPr="00564123" w:rsidRDefault="00564123" w:rsidP="005641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4" w:type="dxa"/>
          </w:tcPr>
          <w:p w14:paraId="3CE9F35D" w14:textId="77777777" w:rsidR="00564123" w:rsidRPr="00564123" w:rsidRDefault="00564123" w:rsidP="005641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2" w:type="dxa"/>
          </w:tcPr>
          <w:p w14:paraId="2B575206" w14:textId="30D24FC0" w:rsidR="00564123" w:rsidRPr="00564123" w:rsidRDefault="00564123" w:rsidP="005641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18" w:type="dxa"/>
          </w:tcPr>
          <w:p w14:paraId="217E4EDA" w14:textId="3EDE514C" w:rsidR="00564123" w:rsidRPr="00564123" w:rsidRDefault="00564123" w:rsidP="005641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64123" w:rsidRPr="002E5E62" w14:paraId="16C8352D" w14:textId="77777777" w:rsidTr="00B547C4">
        <w:trPr>
          <w:trHeight w:val="793"/>
        </w:trPr>
        <w:tc>
          <w:tcPr>
            <w:tcW w:w="1949" w:type="dxa"/>
          </w:tcPr>
          <w:p w14:paraId="19ACBAD8" w14:textId="77777777" w:rsidR="00564123" w:rsidRPr="00564123" w:rsidRDefault="00564123" w:rsidP="005641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6B10176A" w14:textId="77777777" w:rsidR="00564123" w:rsidRPr="00564123" w:rsidRDefault="00564123" w:rsidP="005641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2E13C2AF" w14:textId="77777777" w:rsidR="00564123" w:rsidRPr="00564123" w:rsidRDefault="00564123" w:rsidP="005641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9" w:type="dxa"/>
          </w:tcPr>
          <w:p w14:paraId="47208EFD" w14:textId="77777777" w:rsidR="00564123" w:rsidRPr="00564123" w:rsidRDefault="00564123" w:rsidP="005641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0" w:type="dxa"/>
          </w:tcPr>
          <w:p w14:paraId="471A4A77" w14:textId="77777777" w:rsidR="00564123" w:rsidRPr="00564123" w:rsidRDefault="00564123" w:rsidP="005641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4" w:type="dxa"/>
          </w:tcPr>
          <w:p w14:paraId="56A786CE" w14:textId="77777777" w:rsidR="00564123" w:rsidRPr="00564123" w:rsidRDefault="00564123" w:rsidP="005641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2" w:type="dxa"/>
          </w:tcPr>
          <w:p w14:paraId="73EB62ED" w14:textId="77777777" w:rsidR="00564123" w:rsidRPr="00564123" w:rsidRDefault="00564123" w:rsidP="005641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18" w:type="dxa"/>
          </w:tcPr>
          <w:p w14:paraId="283F12FD" w14:textId="77777777" w:rsidR="00564123" w:rsidRPr="00564123" w:rsidRDefault="00564123" w:rsidP="005641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64123" w:rsidRPr="002E5E62" w14:paraId="18183DF2" w14:textId="77777777" w:rsidTr="00B547C4">
        <w:trPr>
          <w:trHeight w:val="776"/>
        </w:trPr>
        <w:tc>
          <w:tcPr>
            <w:tcW w:w="1949" w:type="dxa"/>
          </w:tcPr>
          <w:p w14:paraId="635F3671" w14:textId="77777777" w:rsidR="00564123" w:rsidRPr="00564123" w:rsidRDefault="00564123" w:rsidP="005641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30E41045" w14:textId="77777777" w:rsidR="00564123" w:rsidRPr="00564123" w:rsidRDefault="00564123" w:rsidP="005641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2FD4BE82" w14:textId="77777777" w:rsidR="00564123" w:rsidRPr="00564123" w:rsidRDefault="00564123" w:rsidP="005641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9" w:type="dxa"/>
          </w:tcPr>
          <w:p w14:paraId="0F9D3BAD" w14:textId="77777777" w:rsidR="00564123" w:rsidRPr="00564123" w:rsidRDefault="00564123" w:rsidP="005641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0" w:type="dxa"/>
          </w:tcPr>
          <w:p w14:paraId="1E07030A" w14:textId="77777777" w:rsidR="00564123" w:rsidRPr="00564123" w:rsidRDefault="00564123" w:rsidP="005641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4" w:type="dxa"/>
          </w:tcPr>
          <w:p w14:paraId="0E0C4A09" w14:textId="77777777" w:rsidR="00564123" w:rsidRPr="00564123" w:rsidRDefault="00564123" w:rsidP="005641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2" w:type="dxa"/>
          </w:tcPr>
          <w:p w14:paraId="088105FA" w14:textId="77777777" w:rsidR="00564123" w:rsidRPr="00564123" w:rsidRDefault="00564123" w:rsidP="005641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18" w:type="dxa"/>
          </w:tcPr>
          <w:p w14:paraId="58CEFEF7" w14:textId="77777777" w:rsidR="00564123" w:rsidRPr="00564123" w:rsidRDefault="00564123" w:rsidP="005641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09D9021" w14:textId="77777777" w:rsidR="00A961D3" w:rsidRPr="000002AF" w:rsidRDefault="00A961D3" w:rsidP="000002AF">
      <w:pPr>
        <w:rPr>
          <w:rFonts w:cs="Arial"/>
          <w:i/>
        </w:rPr>
      </w:pPr>
    </w:p>
    <w:sectPr w:rsidR="00A961D3" w:rsidRPr="000002AF" w:rsidSect="00564123">
      <w:pgSz w:w="15840" w:h="12240" w:orient="landscape"/>
      <w:pgMar w:top="720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5FE78A" w14:textId="77777777" w:rsidR="00AF224E" w:rsidRDefault="00AF224E" w:rsidP="009E4812">
      <w:r>
        <w:separator/>
      </w:r>
    </w:p>
  </w:endnote>
  <w:endnote w:type="continuationSeparator" w:id="0">
    <w:p w14:paraId="2569F5D5" w14:textId="77777777" w:rsidR="00AF224E" w:rsidRDefault="00AF224E" w:rsidP="009E4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W01 300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62DDB6" w14:textId="77777777" w:rsidR="00AF224E" w:rsidRDefault="00AF224E" w:rsidP="009E4812">
      <w:r>
        <w:separator/>
      </w:r>
    </w:p>
  </w:footnote>
  <w:footnote w:type="continuationSeparator" w:id="0">
    <w:p w14:paraId="6EA8D65D" w14:textId="77777777" w:rsidR="00AF224E" w:rsidRDefault="00AF224E" w:rsidP="009E4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41D19"/>
    <w:multiLevelType w:val="hybridMultilevel"/>
    <w:tmpl w:val="04662F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11821"/>
    <w:multiLevelType w:val="hybridMultilevel"/>
    <w:tmpl w:val="A0F42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A3F57"/>
    <w:multiLevelType w:val="hybridMultilevel"/>
    <w:tmpl w:val="80944F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D7629"/>
    <w:multiLevelType w:val="hybridMultilevel"/>
    <w:tmpl w:val="9F120DEA"/>
    <w:lvl w:ilvl="0" w:tplc="10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15BE3FA8"/>
    <w:multiLevelType w:val="hybridMultilevel"/>
    <w:tmpl w:val="AD121C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97BB7"/>
    <w:multiLevelType w:val="multilevel"/>
    <w:tmpl w:val="C0FC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221510"/>
    <w:multiLevelType w:val="hybridMultilevel"/>
    <w:tmpl w:val="CC7082AA"/>
    <w:lvl w:ilvl="0" w:tplc="42BA41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F03D5"/>
    <w:multiLevelType w:val="hybridMultilevel"/>
    <w:tmpl w:val="1A162478"/>
    <w:lvl w:ilvl="0" w:tplc="AD66A03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C7011"/>
    <w:multiLevelType w:val="hybridMultilevel"/>
    <w:tmpl w:val="75A22CA8"/>
    <w:lvl w:ilvl="0" w:tplc="996A24A6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  <w:sz w:val="18"/>
        <w:szCs w:val="18"/>
      </w:rPr>
    </w:lvl>
    <w:lvl w:ilvl="1" w:tplc="10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9" w15:restartNumberingAfterBreak="0">
    <w:nsid w:val="1EB82860"/>
    <w:multiLevelType w:val="hybridMultilevel"/>
    <w:tmpl w:val="51660B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C438C"/>
    <w:multiLevelType w:val="hybridMultilevel"/>
    <w:tmpl w:val="0F2201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91A6D"/>
    <w:multiLevelType w:val="hybridMultilevel"/>
    <w:tmpl w:val="105E52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F16EF"/>
    <w:multiLevelType w:val="hybridMultilevel"/>
    <w:tmpl w:val="500656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430D7"/>
    <w:multiLevelType w:val="hybridMultilevel"/>
    <w:tmpl w:val="255ED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351B6"/>
    <w:multiLevelType w:val="hybridMultilevel"/>
    <w:tmpl w:val="D82CA2F8"/>
    <w:lvl w:ilvl="0" w:tplc="35F427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FE767E"/>
    <w:multiLevelType w:val="hybridMultilevel"/>
    <w:tmpl w:val="FF563A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D613A"/>
    <w:multiLevelType w:val="hybridMultilevel"/>
    <w:tmpl w:val="622ED5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D5F02"/>
    <w:multiLevelType w:val="hybridMultilevel"/>
    <w:tmpl w:val="23D274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B5AEB"/>
    <w:multiLevelType w:val="hybridMultilevel"/>
    <w:tmpl w:val="578CF6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E4BC2"/>
    <w:multiLevelType w:val="hybridMultilevel"/>
    <w:tmpl w:val="486EFB44"/>
    <w:lvl w:ilvl="0" w:tplc="EB445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E1EB2"/>
    <w:multiLevelType w:val="hybridMultilevel"/>
    <w:tmpl w:val="6E948E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57AE2"/>
    <w:multiLevelType w:val="hybridMultilevel"/>
    <w:tmpl w:val="1D7458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86F36"/>
    <w:multiLevelType w:val="hybridMultilevel"/>
    <w:tmpl w:val="AAF2B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52CEF"/>
    <w:multiLevelType w:val="hybridMultilevel"/>
    <w:tmpl w:val="A0905E2A"/>
    <w:lvl w:ilvl="0" w:tplc="F80EE9AA">
      <w:start w:val="1"/>
      <w:numFmt w:val="bullet"/>
      <w:lvlText w:val=""/>
      <w:lvlJc w:val="left"/>
      <w:pPr>
        <w:ind w:left="477" w:hanging="360"/>
      </w:pPr>
      <w:rPr>
        <w:rFonts w:ascii="Symbol" w:hAnsi="Symbol" w:hint="default"/>
        <w:sz w:val="18"/>
        <w:szCs w:val="18"/>
      </w:rPr>
    </w:lvl>
    <w:lvl w:ilvl="1" w:tplc="1009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24" w15:restartNumberingAfterBreak="0">
    <w:nsid w:val="5CE86BC0"/>
    <w:multiLevelType w:val="hybridMultilevel"/>
    <w:tmpl w:val="ECDA0F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9674F"/>
    <w:multiLevelType w:val="hybridMultilevel"/>
    <w:tmpl w:val="08309A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6975B5"/>
    <w:multiLevelType w:val="hybridMultilevel"/>
    <w:tmpl w:val="D0DAC7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5D0723"/>
    <w:multiLevelType w:val="hybridMultilevel"/>
    <w:tmpl w:val="99FCFF3A"/>
    <w:lvl w:ilvl="0" w:tplc="1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8D3AAC"/>
    <w:multiLevelType w:val="hybridMultilevel"/>
    <w:tmpl w:val="6DEEA9CE"/>
    <w:lvl w:ilvl="0" w:tplc="BA3C1D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43F9F"/>
    <w:multiLevelType w:val="hybridMultilevel"/>
    <w:tmpl w:val="0F0A3A98"/>
    <w:lvl w:ilvl="0" w:tplc="10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 w15:restartNumberingAfterBreak="0">
    <w:nsid w:val="669A7660"/>
    <w:multiLevelType w:val="hybridMultilevel"/>
    <w:tmpl w:val="2C7256A2"/>
    <w:lvl w:ilvl="0" w:tplc="04220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FD06F1"/>
    <w:multiLevelType w:val="hybridMultilevel"/>
    <w:tmpl w:val="B3E83ABE"/>
    <w:lvl w:ilvl="0" w:tplc="0D3ABE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AC541C"/>
    <w:multiLevelType w:val="hybridMultilevel"/>
    <w:tmpl w:val="EA58ED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783898"/>
    <w:multiLevelType w:val="hybridMultilevel"/>
    <w:tmpl w:val="554831F0"/>
    <w:lvl w:ilvl="0" w:tplc="1009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0"/>
  </w:num>
  <w:num w:numId="4">
    <w:abstractNumId w:val="0"/>
  </w:num>
  <w:num w:numId="5">
    <w:abstractNumId w:val="25"/>
  </w:num>
  <w:num w:numId="6">
    <w:abstractNumId w:val="29"/>
  </w:num>
  <w:num w:numId="7">
    <w:abstractNumId w:val="18"/>
  </w:num>
  <w:num w:numId="8">
    <w:abstractNumId w:val="14"/>
  </w:num>
  <w:num w:numId="9">
    <w:abstractNumId w:val="13"/>
  </w:num>
  <w:num w:numId="10">
    <w:abstractNumId w:val="22"/>
  </w:num>
  <w:num w:numId="11">
    <w:abstractNumId w:val="31"/>
  </w:num>
  <w:num w:numId="12">
    <w:abstractNumId w:val="15"/>
  </w:num>
  <w:num w:numId="13">
    <w:abstractNumId w:val="16"/>
  </w:num>
  <w:num w:numId="14">
    <w:abstractNumId w:val="17"/>
  </w:num>
  <w:num w:numId="15">
    <w:abstractNumId w:val="32"/>
  </w:num>
  <w:num w:numId="16">
    <w:abstractNumId w:val="23"/>
  </w:num>
  <w:num w:numId="17">
    <w:abstractNumId w:val="2"/>
  </w:num>
  <w:num w:numId="18">
    <w:abstractNumId w:val="4"/>
  </w:num>
  <w:num w:numId="19">
    <w:abstractNumId w:val="7"/>
  </w:num>
  <w:num w:numId="20">
    <w:abstractNumId w:val="30"/>
  </w:num>
  <w:num w:numId="21">
    <w:abstractNumId w:val="33"/>
  </w:num>
  <w:num w:numId="22">
    <w:abstractNumId w:val="8"/>
  </w:num>
  <w:num w:numId="23">
    <w:abstractNumId w:val="19"/>
  </w:num>
  <w:num w:numId="24">
    <w:abstractNumId w:val="28"/>
  </w:num>
  <w:num w:numId="25">
    <w:abstractNumId w:val="20"/>
  </w:num>
  <w:num w:numId="26">
    <w:abstractNumId w:val="24"/>
  </w:num>
  <w:num w:numId="27">
    <w:abstractNumId w:val="6"/>
  </w:num>
  <w:num w:numId="28">
    <w:abstractNumId w:val="21"/>
  </w:num>
  <w:num w:numId="29">
    <w:abstractNumId w:val="9"/>
  </w:num>
  <w:num w:numId="30">
    <w:abstractNumId w:val="11"/>
  </w:num>
  <w:num w:numId="31">
    <w:abstractNumId w:val="12"/>
  </w:num>
  <w:num w:numId="32">
    <w:abstractNumId w:val="1"/>
  </w:num>
  <w:num w:numId="33">
    <w:abstractNumId w:val="5"/>
  </w:num>
  <w:num w:numId="34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924"/>
    <w:rsid w:val="000002AF"/>
    <w:rsid w:val="00011E45"/>
    <w:rsid w:val="00014EA9"/>
    <w:rsid w:val="00017106"/>
    <w:rsid w:val="00020C0B"/>
    <w:rsid w:val="00053072"/>
    <w:rsid w:val="00055707"/>
    <w:rsid w:val="00063C2D"/>
    <w:rsid w:val="00071298"/>
    <w:rsid w:val="000773B1"/>
    <w:rsid w:val="00091E6A"/>
    <w:rsid w:val="000B2F9F"/>
    <w:rsid w:val="000B35FB"/>
    <w:rsid w:val="000C457E"/>
    <w:rsid w:val="00111112"/>
    <w:rsid w:val="00116DE3"/>
    <w:rsid w:val="00120898"/>
    <w:rsid w:val="001316DD"/>
    <w:rsid w:val="001317C7"/>
    <w:rsid w:val="001370B9"/>
    <w:rsid w:val="00140221"/>
    <w:rsid w:val="00141B60"/>
    <w:rsid w:val="00160CCF"/>
    <w:rsid w:val="00170C82"/>
    <w:rsid w:val="0017675A"/>
    <w:rsid w:val="00180353"/>
    <w:rsid w:val="0019117F"/>
    <w:rsid w:val="001A1475"/>
    <w:rsid w:val="001A4737"/>
    <w:rsid w:val="001B03E8"/>
    <w:rsid w:val="001B13DF"/>
    <w:rsid w:val="001B7924"/>
    <w:rsid w:val="001C3A08"/>
    <w:rsid w:val="001C716E"/>
    <w:rsid w:val="0021534F"/>
    <w:rsid w:val="002317B1"/>
    <w:rsid w:val="00243339"/>
    <w:rsid w:val="00256DD3"/>
    <w:rsid w:val="002652BF"/>
    <w:rsid w:val="00271BA1"/>
    <w:rsid w:val="00275A42"/>
    <w:rsid w:val="00277382"/>
    <w:rsid w:val="00283D13"/>
    <w:rsid w:val="002A0274"/>
    <w:rsid w:val="002A15EC"/>
    <w:rsid w:val="002B12C3"/>
    <w:rsid w:val="002E5E62"/>
    <w:rsid w:val="002F0253"/>
    <w:rsid w:val="002F0B11"/>
    <w:rsid w:val="002F297A"/>
    <w:rsid w:val="002F3031"/>
    <w:rsid w:val="00303235"/>
    <w:rsid w:val="003040E7"/>
    <w:rsid w:val="00311006"/>
    <w:rsid w:val="003208AB"/>
    <w:rsid w:val="003408C3"/>
    <w:rsid w:val="00362C4A"/>
    <w:rsid w:val="00364EDC"/>
    <w:rsid w:val="00374F78"/>
    <w:rsid w:val="00377F8A"/>
    <w:rsid w:val="003816A5"/>
    <w:rsid w:val="00383549"/>
    <w:rsid w:val="003855E5"/>
    <w:rsid w:val="0039737C"/>
    <w:rsid w:val="003A653F"/>
    <w:rsid w:val="003A67B1"/>
    <w:rsid w:val="003D1883"/>
    <w:rsid w:val="003E31DC"/>
    <w:rsid w:val="003F08D7"/>
    <w:rsid w:val="00401715"/>
    <w:rsid w:val="00412589"/>
    <w:rsid w:val="00430BC3"/>
    <w:rsid w:val="0043594A"/>
    <w:rsid w:val="00462D62"/>
    <w:rsid w:val="00462EF6"/>
    <w:rsid w:val="0047358B"/>
    <w:rsid w:val="00476FE3"/>
    <w:rsid w:val="00494605"/>
    <w:rsid w:val="004C5C57"/>
    <w:rsid w:val="004C7BBF"/>
    <w:rsid w:val="004D4CE6"/>
    <w:rsid w:val="004D5057"/>
    <w:rsid w:val="004F1A7C"/>
    <w:rsid w:val="004F535B"/>
    <w:rsid w:val="004F7047"/>
    <w:rsid w:val="005062AE"/>
    <w:rsid w:val="00523A89"/>
    <w:rsid w:val="00560985"/>
    <w:rsid w:val="00561F79"/>
    <w:rsid w:val="00564123"/>
    <w:rsid w:val="00567E58"/>
    <w:rsid w:val="005749CD"/>
    <w:rsid w:val="00577506"/>
    <w:rsid w:val="005950C6"/>
    <w:rsid w:val="00597167"/>
    <w:rsid w:val="005B5FC8"/>
    <w:rsid w:val="005B61DF"/>
    <w:rsid w:val="005B7C8D"/>
    <w:rsid w:val="005C3898"/>
    <w:rsid w:val="005D7CB3"/>
    <w:rsid w:val="005F5DA8"/>
    <w:rsid w:val="0060178B"/>
    <w:rsid w:val="00603DAE"/>
    <w:rsid w:val="00610F15"/>
    <w:rsid w:val="00616814"/>
    <w:rsid w:val="00631DDE"/>
    <w:rsid w:val="00644819"/>
    <w:rsid w:val="00644D76"/>
    <w:rsid w:val="00652764"/>
    <w:rsid w:val="006530CA"/>
    <w:rsid w:val="00655E57"/>
    <w:rsid w:val="00655E8C"/>
    <w:rsid w:val="00666F19"/>
    <w:rsid w:val="00674D91"/>
    <w:rsid w:val="00680AC1"/>
    <w:rsid w:val="00681EBB"/>
    <w:rsid w:val="006A28AD"/>
    <w:rsid w:val="006B6448"/>
    <w:rsid w:val="006B7792"/>
    <w:rsid w:val="006C0E65"/>
    <w:rsid w:val="006D3264"/>
    <w:rsid w:val="006D3D70"/>
    <w:rsid w:val="006D48D5"/>
    <w:rsid w:val="006D5A3B"/>
    <w:rsid w:val="006F2096"/>
    <w:rsid w:val="00710081"/>
    <w:rsid w:val="00712C9A"/>
    <w:rsid w:val="00714B23"/>
    <w:rsid w:val="007154F5"/>
    <w:rsid w:val="007166CA"/>
    <w:rsid w:val="00721AAF"/>
    <w:rsid w:val="0073177A"/>
    <w:rsid w:val="0079472C"/>
    <w:rsid w:val="007A760D"/>
    <w:rsid w:val="007B0C96"/>
    <w:rsid w:val="007B224A"/>
    <w:rsid w:val="007C158F"/>
    <w:rsid w:val="007C2F15"/>
    <w:rsid w:val="007C528B"/>
    <w:rsid w:val="007E55AA"/>
    <w:rsid w:val="007E66E3"/>
    <w:rsid w:val="007F0A85"/>
    <w:rsid w:val="007F3F0B"/>
    <w:rsid w:val="007F4A78"/>
    <w:rsid w:val="00807FFA"/>
    <w:rsid w:val="00821E05"/>
    <w:rsid w:val="00826E70"/>
    <w:rsid w:val="00840579"/>
    <w:rsid w:val="00855A99"/>
    <w:rsid w:val="0086026C"/>
    <w:rsid w:val="00863308"/>
    <w:rsid w:val="008818ED"/>
    <w:rsid w:val="008969FF"/>
    <w:rsid w:val="008970FF"/>
    <w:rsid w:val="008B06CC"/>
    <w:rsid w:val="008B0E2D"/>
    <w:rsid w:val="008B17B3"/>
    <w:rsid w:val="008D0719"/>
    <w:rsid w:val="008D20D8"/>
    <w:rsid w:val="008D29D6"/>
    <w:rsid w:val="008E017D"/>
    <w:rsid w:val="008E62EB"/>
    <w:rsid w:val="00903524"/>
    <w:rsid w:val="00906320"/>
    <w:rsid w:val="00924225"/>
    <w:rsid w:val="00925DB7"/>
    <w:rsid w:val="00934540"/>
    <w:rsid w:val="00937F44"/>
    <w:rsid w:val="009428E7"/>
    <w:rsid w:val="009529A6"/>
    <w:rsid w:val="00953F85"/>
    <w:rsid w:val="009634C8"/>
    <w:rsid w:val="009703ED"/>
    <w:rsid w:val="009807AD"/>
    <w:rsid w:val="0098149D"/>
    <w:rsid w:val="00987D5F"/>
    <w:rsid w:val="009A7280"/>
    <w:rsid w:val="009C13C1"/>
    <w:rsid w:val="009D5539"/>
    <w:rsid w:val="009E10CE"/>
    <w:rsid w:val="009E4812"/>
    <w:rsid w:val="00A00005"/>
    <w:rsid w:val="00A02728"/>
    <w:rsid w:val="00A0477F"/>
    <w:rsid w:val="00A14375"/>
    <w:rsid w:val="00A32310"/>
    <w:rsid w:val="00A44A1F"/>
    <w:rsid w:val="00A54330"/>
    <w:rsid w:val="00A64175"/>
    <w:rsid w:val="00A73F22"/>
    <w:rsid w:val="00A77088"/>
    <w:rsid w:val="00A906FC"/>
    <w:rsid w:val="00A92077"/>
    <w:rsid w:val="00A95476"/>
    <w:rsid w:val="00A961D3"/>
    <w:rsid w:val="00AA0856"/>
    <w:rsid w:val="00AA7512"/>
    <w:rsid w:val="00AB3BE6"/>
    <w:rsid w:val="00AC133B"/>
    <w:rsid w:val="00AC24F9"/>
    <w:rsid w:val="00AD15C3"/>
    <w:rsid w:val="00AD5012"/>
    <w:rsid w:val="00AD636F"/>
    <w:rsid w:val="00AE2CD4"/>
    <w:rsid w:val="00AF224E"/>
    <w:rsid w:val="00B02BCE"/>
    <w:rsid w:val="00B04FE8"/>
    <w:rsid w:val="00B1032F"/>
    <w:rsid w:val="00B2434E"/>
    <w:rsid w:val="00B26869"/>
    <w:rsid w:val="00B27D77"/>
    <w:rsid w:val="00B322B9"/>
    <w:rsid w:val="00B32AE6"/>
    <w:rsid w:val="00B369C2"/>
    <w:rsid w:val="00B439EA"/>
    <w:rsid w:val="00B547C4"/>
    <w:rsid w:val="00B54C82"/>
    <w:rsid w:val="00B553A1"/>
    <w:rsid w:val="00B5625D"/>
    <w:rsid w:val="00B57F27"/>
    <w:rsid w:val="00B67F26"/>
    <w:rsid w:val="00B812FC"/>
    <w:rsid w:val="00B9116F"/>
    <w:rsid w:val="00B943B7"/>
    <w:rsid w:val="00B9638B"/>
    <w:rsid w:val="00BA7278"/>
    <w:rsid w:val="00BB0AD4"/>
    <w:rsid w:val="00BB6546"/>
    <w:rsid w:val="00BC5F99"/>
    <w:rsid w:val="00C16CB4"/>
    <w:rsid w:val="00C460A9"/>
    <w:rsid w:val="00C50DDC"/>
    <w:rsid w:val="00C53A80"/>
    <w:rsid w:val="00C60C34"/>
    <w:rsid w:val="00C62A0E"/>
    <w:rsid w:val="00C94730"/>
    <w:rsid w:val="00C949BA"/>
    <w:rsid w:val="00C971C4"/>
    <w:rsid w:val="00CA0FF2"/>
    <w:rsid w:val="00CB0798"/>
    <w:rsid w:val="00CB3186"/>
    <w:rsid w:val="00CD3FF0"/>
    <w:rsid w:val="00CD769C"/>
    <w:rsid w:val="00CE6FAF"/>
    <w:rsid w:val="00CF1450"/>
    <w:rsid w:val="00D130EA"/>
    <w:rsid w:val="00D27CDE"/>
    <w:rsid w:val="00D35D6B"/>
    <w:rsid w:val="00D42EAD"/>
    <w:rsid w:val="00D44F89"/>
    <w:rsid w:val="00D505B7"/>
    <w:rsid w:val="00D509A1"/>
    <w:rsid w:val="00D54405"/>
    <w:rsid w:val="00D57430"/>
    <w:rsid w:val="00D65275"/>
    <w:rsid w:val="00D70FF8"/>
    <w:rsid w:val="00D735A8"/>
    <w:rsid w:val="00D75EA0"/>
    <w:rsid w:val="00D823F7"/>
    <w:rsid w:val="00D84C96"/>
    <w:rsid w:val="00D85324"/>
    <w:rsid w:val="00D91DBA"/>
    <w:rsid w:val="00DA5535"/>
    <w:rsid w:val="00DB1DCB"/>
    <w:rsid w:val="00DD0471"/>
    <w:rsid w:val="00DD2C66"/>
    <w:rsid w:val="00DE51DA"/>
    <w:rsid w:val="00DE6DC2"/>
    <w:rsid w:val="00DF1616"/>
    <w:rsid w:val="00DF6FAC"/>
    <w:rsid w:val="00E04BB8"/>
    <w:rsid w:val="00E11564"/>
    <w:rsid w:val="00E2671B"/>
    <w:rsid w:val="00E5537F"/>
    <w:rsid w:val="00E6065F"/>
    <w:rsid w:val="00E660BE"/>
    <w:rsid w:val="00E673A3"/>
    <w:rsid w:val="00E8159D"/>
    <w:rsid w:val="00EA270F"/>
    <w:rsid w:val="00EA34C3"/>
    <w:rsid w:val="00EA3865"/>
    <w:rsid w:val="00EA5566"/>
    <w:rsid w:val="00ED3570"/>
    <w:rsid w:val="00ED3AA7"/>
    <w:rsid w:val="00ED459A"/>
    <w:rsid w:val="00ED682F"/>
    <w:rsid w:val="00EE6524"/>
    <w:rsid w:val="00EF2FC2"/>
    <w:rsid w:val="00F15D37"/>
    <w:rsid w:val="00F525B1"/>
    <w:rsid w:val="00F724A6"/>
    <w:rsid w:val="00F81BC7"/>
    <w:rsid w:val="00FB650C"/>
    <w:rsid w:val="00FC3B70"/>
    <w:rsid w:val="00FE0A83"/>
    <w:rsid w:val="00FE1689"/>
    <w:rsid w:val="00FE6383"/>
    <w:rsid w:val="00FF5D5D"/>
    <w:rsid w:val="00FF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F8AC4E"/>
  <w15:docId w15:val="{B4123F5D-CB39-4123-A295-0CF44968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79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79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B7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689"/>
    <w:pPr>
      <w:ind w:left="720"/>
      <w:contextualSpacing/>
    </w:pPr>
  </w:style>
  <w:style w:type="character" w:styleId="Hyperlink">
    <w:name w:val="Hyperlink"/>
    <w:uiPriority w:val="99"/>
    <w:unhideWhenUsed/>
    <w:rsid w:val="00F15D37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8602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26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6026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26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6026C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E48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481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E48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812"/>
    <w:rPr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91D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59194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7117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9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48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38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92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flaherty@trent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3765B-F71E-4A3A-9760-08050A8C9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4166</CharactersWithSpaces>
  <SharedDoc>false</SharedDoc>
  <HLinks>
    <vt:vector size="6" baseType="variant">
      <vt:variant>
        <vt:i4>4587611</vt:i4>
      </vt:variant>
      <vt:variant>
        <vt:i4>0</vt:i4>
      </vt:variant>
      <vt:variant>
        <vt:i4>0</vt:i4>
      </vt:variant>
      <vt:variant>
        <vt:i4>5</vt:i4>
      </vt:variant>
      <vt:variant>
        <vt:lpwstr>http://www.trentu.ca/vpacademic/pqac.php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tflaherty</dc:creator>
  <cp:keywords/>
  <dc:description/>
  <cp:lastModifiedBy>Rachel</cp:lastModifiedBy>
  <cp:revision>2</cp:revision>
  <cp:lastPrinted>2016-11-23T20:21:00Z</cp:lastPrinted>
  <dcterms:created xsi:type="dcterms:W3CDTF">2020-04-24T15:22:00Z</dcterms:created>
  <dcterms:modified xsi:type="dcterms:W3CDTF">2020-04-24T15:22:00Z</dcterms:modified>
</cp:coreProperties>
</file>